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A" w:rsidRPr="00BF363F" w:rsidRDefault="004532BA" w:rsidP="004532BA">
      <w:pPr>
        <w:tabs>
          <w:tab w:val="left" w:pos="6804"/>
        </w:tabs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F363F">
        <w:rPr>
          <w:rFonts w:ascii="Arial" w:hAnsi="Arial" w:cs="Arial"/>
          <w:b/>
          <w:sz w:val="24"/>
          <w:szCs w:val="24"/>
        </w:rPr>
        <w:t xml:space="preserve">CONTRATO </w:t>
      </w:r>
      <w:r w:rsidR="001020D0" w:rsidRPr="00BF363F">
        <w:rPr>
          <w:rFonts w:ascii="Arial" w:hAnsi="Arial" w:cs="Arial"/>
          <w:b/>
          <w:sz w:val="24"/>
          <w:szCs w:val="24"/>
        </w:rPr>
        <w:t xml:space="preserve">ADMINISTRATIVO </w:t>
      </w:r>
      <w:r w:rsidR="008D2964" w:rsidRPr="00BF363F">
        <w:rPr>
          <w:rFonts w:ascii="Arial" w:hAnsi="Arial" w:cs="Arial"/>
          <w:b/>
          <w:sz w:val="24"/>
          <w:szCs w:val="24"/>
        </w:rPr>
        <w:t>NÚMERO</w:t>
      </w:r>
      <w:r w:rsidR="001020D0" w:rsidRPr="00BF363F">
        <w:rPr>
          <w:rFonts w:ascii="Arial" w:hAnsi="Arial" w:cs="Arial"/>
          <w:b/>
          <w:sz w:val="24"/>
          <w:szCs w:val="24"/>
        </w:rPr>
        <w:t xml:space="preserve"> </w:t>
      </w:r>
      <w:r w:rsidR="00BF363F">
        <w:rPr>
          <w:rFonts w:ascii="Arial" w:hAnsi="Arial" w:cs="Arial"/>
          <w:b/>
          <w:sz w:val="24"/>
          <w:szCs w:val="24"/>
        </w:rPr>
        <w:t>CERO ONCE</w:t>
      </w:r>
      <w:r w:rsidR="00E14021" w:rsidRPr="00BF363F">
        <w:rPr>
          <w:rFonts w:ascii="Arial" w:hAnsi="Arial" w:cs="Arial"/>
          <w:b/>
          <w:sz w:val="24"/>
          <w:szCs w:val="24"/>
        </w:rPr>
        <w:t xml:space="preserve"> </w:t>
      </w:r>
      <w:r w:rsidR="003D353D" w:rsidRPr="00BF363F">
        <w:rPr>
          <w:rFonts w:ascii="Arial" w:hAnsi="Arial" w:cs="Arial"/>
          <w:b/>
          <w:sz w:val="24"/>
          <w:szCs w:val="24"/>
        </w:rPr>
        <w:t xml:space="preserve">GUION </w:t>
      </w:r>
      <w:r w:rsidRPr="00BF363F">
        <w:rPr>
          <w:rFonts w:ascii="Arial" w:hAnsi="Arial" w:cs="Arial"/>
          <w:b/>
          <w:sz w:val="24"/>
          <w:szCs w:val="24"/>
        </w:rPr>
        <w:t xml:space="preserve">DOS MIL </w:t>
      </w:r>
      <w:r w:rsidR="0080754E" w:rsidRPr="00BF363F">
        <w:rPr>
          <w:rFonts w:ascii="Arial" w:hAnsi="Arial" w:cs="Arial"/>
          <w:b/>
          <w:sz w:val="24"/>
          <w:szCs w:val="24"/>
        </w:rPr>
        <w:t xml:space="preserve">VEINTIUNO </w:t>
      </w:r>
      <w:r w:rsidRPr="00BF363F">
        <w:rPr>
          <w:rFonts w:ascii="Arial" w:hAnsi="Arial" w:cs="Arial"/>
          <w:b/>
          <w:sz w:val="24"/>
          <w:szCs w:val="24"/>
        </w:rPr>
        <w:t>(</w:t>
      </w:r>
      <w:r w:rsidR="00BF363F">
        <w:rPr>
          <w:rFonts w:ascii="Arial" w:hAnsi="Arial" w:cs="Arial"/>
          <w:b/>
          <w:sz w:val="24"/>
          <w:szCs w:val="24"/>
        </w:rPr>
        <w:t>011</w:t>
      </w:r>
      <w:r w:rsidRPr="00BF363F">
        <w:rPr>
          <w:rFonts w:ascii="Arial" w:hAnsi="Arial" w:cs="Arial"/>
          <w:b/>
          <w:sz w:val="24"/>
          <w:szCs w:val="24"/>
        </w:rPr>
        <w:t>-20</w:t>
      </w:r>
      <w:r w:rsidR="00410896" w:rsidRPr="00BF363F">
        <w:rPr>
          <w:rFonts w:ascii="Arial" w:hAnsi="Arial" w:cs="Arial"/>
          <w:b/>
          <w:sz w:val="24"/>
          <w:szCs w:val="24"/>
        </w:rPr>
        <w:t>2</w:t>
      </w:r>
      <w:r w:rsidR="0080754E" w:rsidRPr="00BF363F">
        <w:rPr>
          <w:rFonts w:ascii="Arial" w:hAnsi="Arial" w:cs="Arial"/>
          <w:b/>
          <w:sz w:val="24"/>
          <w:szCs w:val="24"/>
        </w:rPr>
        <w:t>1</w:t>
      </w:r>
      <w:r w:rsidRPr="00BF363F">
        <w:rPr>
          <w:rFonts w:ascii="Arial" w:hAnsi="Arial" w:cs="Arial"/>
          <w:b/>
          <w:sz w:val="24"/>
          <w:szCs w:val="24"/>
        </w:rPr>
        <w:t xml:space="preserve">), SUSCRITO ENTRE LA SECRETARÍA DE BIENESTAR SOCIAL DE LA PRESIDENCIA DE LA REPÚBLICA Y </w:t>
      </w:r>
      <w:r w:rsidR="006D6447" w:rsidRPr="00BF363F">
        <w:rPr>
          <w:rFonts w:ascii="Arial" w:hAnsi="Arial" w:cs="Arial"/>
          <w:b/>
          <w:sz w:val="24"/>
          <w:szCs w:val="24"/>
        </w:rPr>
        <w:t>JOSÉ ALBERTO GALLARDO MÉRIDA</w:t>
      </w:r>
      <w:r w:rsidR="00227C3E" w:rsidRPr="00BF363F">
        <w:rPr>
          <w:rFonts w:ascii="Arial" w:hAnsi="Arial" w:cs="Arial"/>
          <w:b/>
          <w:sz w:val="24"/>
          <w:szCs w:val="24"/>
        </w:rPr>
        <w:t xml:space="preserve"> </w:t>
      </w:r>
      <w:r w:rsidR="00AC7F54" w:rsidRPr="00BF363F">
        <w:rPr>
          <w:rFonts w:ascii="Arial" w:hAnsi="Arial" w:cs="Arial"/>
          <w:b/>
          <w:sz w:val="24"/>
          <w:szCs w:val="24"/>
        </w:rPr>
        <w:t>-</w:t>
      </w:r>
      <w:r w:rsidR="00227C3E" w:rsidRPr="00BF363F">
        <w:rPr>
          <w:rFonts w:ascii="Arial" w:hAnsi="Arial" w:cs="Arial"/>
          <w:b/>
          <w:sz w:val="24"/>
          <w:szCs w:val="24"/>
        </w:rPr>
        <w:t xml:space="preserve"> - - - - - - -</w:t>
      </w:r>
      <w:r w:rsidR="00BF363F">
        <w:rPr>
          <w:rFonts w:ascii="Arial" w:hAnsi="Arial" w:cs="Arial"/>
          <w:b/>
          <w:sz w:val="24"/>
          <w:szCs w:val="24"/>
        </w:rPr>
        <w:t xml:space="preserve"> - - - - - - - - - - - - - - - - - - - - - - - - - - - - - - - - - - - -</w:t>
      </w:r>
    </w:p>
    <w:p w:rsidR="004532BA" w:rsidRPr="00BF363F" w:rsidRDefault="004532BA" w:rsidP="00CC787B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BF363F">
        <w:rPr>
          <w:rFonts w:ascii="Arial" w:hAnsi="Arial" w:cs="Arial"/>
          <w:sz w:val="24"/>
          <w:szCs w:val="24"/>
        </w:rPr>
        <w:t xml:space="preserve">En la Ciudad de Guatemala, el </w:t>
      </w:r>
      <w:r w:rsidR="00791869" w:rsidRPr="00BF363F">
        <w:rPr>
          <w:rFonts w:ascii="Arial" w:hAnsi="Arial" w:cs="Arial"/>
          <w:sz w:val="24"/>
          <w:szCs w:val="24"/>
        </w:rPr>
        <w:t xml:space="preserve">día </w:t>
      </w:r>
      <w:r w:rsidR="00252284">
        <w:rPr>
          <w:rFonts w:ascii="Arial" w:hAnsi="Arial" w:cs="Arial"/>
          <w:sz w:val="24"/>
          <w:szCs w:val="24"/>
        </w:rPr>
        <w:t>dieciocho (18</w:t>
      </w:r>
      <w:r w:rsidR="003916D9" w:rsidRPr="00BF363F">
        <w:rPr>
          <w:rFonts w:ascii="Arial" w:hAnsi="Arial" w:cs="Arial"/>
          <w:sz w:val="24"/>
          <w:szCs w:val="24"/>
        </w:rPr>
        <w:t>)</w:t>
      </w:r>
      <w:r w:rsidR="0080754E" w:rsidRPr="00BF363F">
        <w:rPr>
          <w:rFonts w:ascii="Arial" w:hAnsi="Arial" w:cs="Arial"/>
          <w:sz w:val="24"/>
          <w:szCs w:val="24"/>
        </w:rPr>
        <w:t xml:space="preserve"> de </w:t>
      </w:r>
      <w:r w:rsidR="00252284">
        <w:rPr>
          <w:rFonts w:ascii="Arial" w:hAnsi="Arial" w:cs="Arial"/>
          <w:sz w:val="24"/>
          <w:szCs w:val="24"/>
        </w:rPr>
        <w:t>febre</w:t>
      </w:r>
      <w:r w:rsidR="0080754E" w:rsidRPr="00BF363F">
        <w:rPr>
          <w:rFonts w:ascii="Arial" w:hAnsi="Arial" w:cs="Arial"/>
          <w:sz w:val="24"/>
          <w:szCs w:val="24"/>
        </w:rPr>
        <w:t>ro</w:t>
      </w:r>
      <w:r w:rsidR="00421E63" w:rsidRPr="00BF363F">
        <w:rPr>
          <w:rFonts w:ascii="Arial" w:hAnsi="Arial" w:cs="Arial"/>
          <w:sz w:val="24"/>
          <w:szCs w:val="24"/>
        </w:rPr>
        <w:t xml:space="preserve"> de dos mil </w:t>
      </w:r>
      <w:r w:rsidR="0080754E" w:rsidRPr="00BF363F">
        <w:rPr>
          <w:rFonts w:ascii="Arial" w:hAnsi="Arial" w:cs="Arial"/>
          <w:sz w:val="24"/>
          <w:szCs w:val="24"/>
        </w:rPr>
        <w:t xml:space="preserve">veintiuno </w:t>
      </w:r>
      <w:r w:rsidR="00421E63" w:rsidRPr="00BF363F">
        <w:rPr>
          <w:rFonts w:ascii="Arial" w:hAnsi="Arial" w:cs="Arial"/>
          <w:sz w:val="24"/>
          <w:szCs w:val="24"/>
        </w:rPr>
        <w:t>(202</w:t>
      </w:r>
      <w:r w:rsidR="0080754E" w:rsidRPr="00BF363F">
        <w:rPr>
          <w:rFonts w:ascii="Arial" w:hAnsi="Arial" w:cs="Arial"/>
          <w:sz w:val="24"/>
          <w:szCs w:val="24"/>
        </w:rPr>
        <w:t>1</w:t>
      </w:r>
      <w:r w:rsidR="00421E63" w:rsidRPr="00BF363F">
        <w:rPr>
          <w:rFonts w:ascii="Arial" w:hAnsi="Arial" w:cs="Arial"/>
          <w:sz w:val="24"/>
          <w:szCs w:val="24"/>
        </w:rPr>
        <w:t>)</w:t>
      </w:r>
      <w:r w:rsidRPr="00BF363F">
        <w:rPr>
          <w:rFonts w:ascii="Arial" w:hAnsi="Arial" w:cs="Arial"/>
          <w:sz w:val="24"/>
          <w:szCs w:val="24"/>
        </w:rPr>
        <w:t xml:space="preserve">, reunidos en la Dirección de Asesoría Jurídica de la Secretaría de Bienestar Social de la Presidencia de la República, ubicada en la treinta y dos </w:t>
      </w:r>
      <w:r w:rsidR="009E5DE7" w:rsidRPr="00BF363F">
        <w:rPr>
          <w:rFonts w:ascii="Arial" w:hAnsi="Arial" w:cs="Arial"/>
          <w:sz w:val="24"/>
          <w:szCs w:val="24"/>
        </w:rPr>
        <w:t xml:space="preserve">(32) </w:t>
      </w:r>
      <w:r w:rsidRPr="00BF363F">
        <w:rPr>
          <w:rFonts w:ascii="Arial" w:hAnsi="Arial" w:cs="Arial"/>
          <w:sz w:val="24"/>
          <w:szCs w:val="24"/>
        </w:rPr>
        <w:t xml:space="preserve">calle, nueve </w:t>
      </w:r>
      <w:r w:rsidR="008F2EC6" w:rsidRPr="00BF363F">
        <w:rPr>
          <w:rFonts w:ascii="Arial" w:hAnsi="Arial" w:cs="Arial"/>
          <w:sz w:val="24"/>
          <w:szCs w:val="24"/>
        </w:rPr>
        <w:t>guion</w:t>
      </w:r>
      <w:r w:rsidRPr="00BF363F">
        <w:rPr>
          <w:rFonts w:ascii="Arial" w:hAnsi="Arial" w:cs="Arial"/>
          <w:sz w:val="24"/>
          <w:szCs w:val="24"/>
        </w:rPr>
        <w:t xml:space="preserve"> treinta y cuatro </w:t>
      </w:r>
      <w:r w:rsidR="009E5DE7" w:rsidRPr="00BF363F">
        <w:rPr>
          <w:rFonts w:ascii="Arial" w:hAnsi="Arial" w:cs="Arial"/>
          <w:sz w:val="24"/>
          <w:szCs w:val="24"/>
        </w:rPr>
        <w:t>(9-34)</w:t>
      </w:r>
      <w:r w:rsidR="00421E63" w:rsidRPr="00BF363F">
        <w:rPr>
          <w:rFonts w:ascii="Arial" w:hAnsi="Arial" w:cs="Arial"/>
          <w:sz w:val="24"/>
          <w:szCs w:val="24"/>
        </w:rPr>
        <w:t>,</w:t>
      </w:r>
      <w:r w:rsidR="009E5DE7"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sz w:val="24"/>
          <w:szCs w:val="24"/>
        </w:rPr>
        <w:t>zona once (</w:t>
      </w:r>
      <w:r w:rsidR="009E5DE7" w:rsidRPr="00BF363F">
        <w:rPr>
          <w:rFonts w:ascii="Arial" w:hAnsi="Arial" w:cs="Arial"/>
          <w:sz w:val="24"/>
          <w:szCs w:val="24"/>
        </w:rPr>
        <w:t>11),</w:t>
      </w:r>
      <w:r w:rsidRPr="00BF363F">
        <w:rPr>
          <w:rFonts w:ascii="Arial" w:hAnsi="Arial" w:cs="Arial"/>
          <w:sz w:val="24"/>
          <w:szCs w:val="24"/>
        </w:rPr>
        <w:t xml:space="preserve"> colonia Las Charcas del municipio y departamento de Guatemala, </w:t>
      </w:r>
      <w:r w:rsidR="00410896" w:rsidRPr="00BF363F">
        <w:rPr>
          <w:rFonts w:ascii="Arial" w:hAnsi="Arial" w:cs="Arial"/>
          <w:sz w:val="24"/>
          <w:szCs w:val="24"/>
        </w:rPr>
        <w:t xml:space="preserve">el Licenciado </w:t>
      </w:r>
      <w:r w:rsidR="00410896" w:rsidRPr="00BF363F">
        <w:rPr>
          <w:rFonts w:ascii="Arial" w:hAnsi="Arial" w:cs="Arial"/>
          <w:b/>
          <w:sz w:val="24"/>
          <w:szCs w:val="24"/>
        </w:rPr>
        <w:t>CARLOS FRANCISCO MOLINA MORALES</w:t>
      </w:r>
      <w:r w:rsidR="00421E63" w:rsidRPr="00BF363F">
        <w:rPr>
          <w:rFonts w:ascii="Arial" w:hAnsi="Arial" w:cs="Arial"/>
          <w:sz w:val="24"/>
          <w:szCs w:val="24"/>
        </w:rPr>
        <w:t>, de treinta y siete (37</w:t>
      </w:r>
      <w:r w:rsidR="00410896" w:rsidRPr="00BF363F">
        <w:rPr>
          <w:rFonts w:ascii="Arial" w:hAnsi="Arial" w:cs="Arial"/>
          <w:sz w:val="24"/>
          <w:szCs w:val="24"/>
        </w:rPr>
        <w:t>) años de edad, soltero, guatemalteco, Licenciado en Psicología Clínica, de este domicilio, me identifico con el Documento Personal de Identificación -DPI-, con el Código Único de Identificación -CUI-, número dos mil quinientos ochenta y siete espacio cero siete mil cien espa</w:t>
      </w:r>
      <w:r w:rsidR="0080754E" w:rsidRPr="00BF363F">
        <w:rPr>
          <w:rFonts w:ascii="Arial" w:hAnsi="Arial" w:cs="Arial"/>
          <w:sz w:val="24"/>
          <w:szCs w:val="24"/>
        </w:rPr>
        <w:t>cio cero ciento uno (2587 07100</w:t>
      </w:r>
      <w:r w:rsidR="00410896" w:rsidRPr="00BF363F">
        <w:rPr>
          <w:rFonts w:ascii="Arial" w:hAnsi="Arial" w:cs="Arial"/>
          <w:sz w:val="24"/>
          <w:szCs w:val="24"/>
        </w:rPr>
        <w:t xml:space="preserve"> 0101), extendido por el Registro Nacional de las Personas -RENAP-, de </w:t>
      </w:r>
      <w:r w:rsidR="00B474C8" w:rsidRPr="00BF363F">
        <w:rPr>
          <w:rFonts w:ascii="Arial" w:hAnsi="Arial" w:cs="Arial"/>
          <w:sz w:val="24"/>
          <w:szCs w:val="24"/>
        </w:rPr>
        <w:t>la República de Guatemala; actúo</w:t>
      </w:r>
      <w:r w:rsidR="00410896" w:rsidRPr="00BF363F">
        <w:rPr>
          <w:rFonts w:ascii="Arial" w:hAnsi="Arial" w:cs="Arial"/>
          <w:sz w:val="24"/>
          <w:szCs w:val="24"/>
        </w:rPr>
        <w:t xml:space="preserve"> en calidad de </w:t>
      </w:r>
      <w:r w:rsidR="00410896" w:rsidRPr="00BF363F">
        <w:rPr>
          <w:rFonts w:ascii="Arial" w:hAnsi="Arial" w:cs="Arial"/>
          <w:b/>
          <w:sz w:val="24"/>
          <w:szCs w:val="24"/>
        </w:rPr>
        <w:t>SECRETARIO DE BIENESTAR SOCIAL DE LA SECRETARÍA DE BIENESTAR SOCIAL DE LA PRESIDENCIA DE LA REPÚBLICA</w:t>
      </w:r>
      <w:r w:rsidR="00410896" w:rsidRPr="00BF363F">
        <w:rPr>
          <w:rFonts w:ascii="Arial" w:hAnsi="Arial" w:cs="Arial"/>
          <w:sz w:val="24"/>
          <w:szCs w:val="24"/>
        </w:rPr>
        <w:t>, personería que acredito con: A) Certificación del Acuerdo Gubernativo número treinta y cinco (35)</w:t>
      </w:r>
      <w:r w:rsidR="00421E63" w:rsidRPr="00BF363F">
        <w:rPr>
          <w:rFonts w:ascii="Arial" w:hAnsi="Arial" w:cs="Arial"/>
          <w:sz w:val="24"/>
          <w:szCs w:val="24"/>
        </w:rPr>
        <w:t>,</w:t>
      </w:r>
      <w:r w:rsidR="00410896" w:rsidRPr="00BF363F">
        <w:rPr>
          <w:rFonts w:ascii="Arial" w:hAnsi="Arial" w:cs="Arial"/>
          <w:sz w:val="24"/>
          <w:szCs w:val="24"/>
        </w:rPr>
        <w:t xml:space="preserve"> de fecha dieciséis (16) de enero del dos mil veinte (2020), emitido por el Presidente de la República de G</w:t>
      </w:r>
      <w:r w:rsidR="00533F17" w:rsidRPr="00BF363F">
        <w:rPr>
          <w:rFonts w:ascii="Arial" w:hAnsi="Arial" w:cs="Arial"/>
          <w:sz w:val="24"/>
          <w:szCs w:val="24"/>
        </w:rPr>
        <w:t>uatemala; B) Certificación del A</w:t>
      </w:r>
      <w:r w:rsidR="00410896" w:rsidRPr="00BF363F">
        <w:rPr>
          <w:rFonts w:ascii="Arial" w:hAnsi="Arial" w:cs="Arial"/>
          <w:sz w:val="24"/>
          <w:szCs w:val="24"/>
        </w:rPr>
        <w:t>cta de Toma de Posesión del Cargo número tres guion dos mil veinte (3-2020), de fecha diecisiete (17) de enero del año dos mil veinte (2020), asentada en el libro principal de actas autorizado por la Contraloría General de Cuentas, número L dos (L2) treinta y seis mil ochocientos veinte (36,820), folio cero un mil quinientos diez (01510),</w:t>
      </w:r>
      <w:r w:rsidR="00F5235D" w:rsidRPr="00BF363F">
        <w:rPr>
          <w:rFonts w:ascii="Arial" w:hAnsi="Arial" w:cs="Arial"/>
          <w:sz w:val="24"/>
          <w:szCs w:val="24"/>
        </w:rPr>
        <w:t xml:space="preserve"> de la Dirección de Recursos Humanos de la Secretaría de Bienestar Social de la Presidencia de la República, autorizado por la Contraloría General de Cuentas</w:t>
      </w:r>
      <w:r w:rsidR="00F5235D" w:rsidRPr="00BF363F">
        <w:rPr>
          <w:rFonts w:ascii="Arial" w:hAnsi="Arial" w:cs="Arial"/>
          <w:sz w:val="24"/>
          <w:szCs w:val="24"/>
          <w:lang w:val="es-MX"/>
        </w:rPr>
        <w:t>;</w:t>
      </w:r>
      <w:r w:rsidR="00F5235D" w:rsidRPr="00BF363F">
        <w:rPr>
          <w:rFonts w:ascii="Arial" w:hAnsi="Arial" w:cs="Arial"/>
          <w:sz w:val="24"/>
          <w:szCs w:val="24"/>
        </w:rPr>
        <w:t xml:space="preserve"> señalo como lugar para recibir notificaciones, citaciones o emplazamientos la sede de la Secretaría de Bienestar Social de la Presidencia de la República</w:t>
      </w:r>
      <w:r w:rsidR="00F5235D" w:rsidRPr="00BF363F">
        <w:rPr>
          <w:rFonts w:ascii="Arial" w:hAnsi="Arial" w:cs="Arial"/>
          <w:sz w:val="24"/>
          <w:szCs w:val="24"/>
          <w:lang w:val="es-MX"/>
        </w:rPr>
        <w:t xml:space="preserve"> ubicada en la treinta y do</w:t>
      </w:r>
      <w:r w:rsidR="00416F7E" w:rsidRPr="00BF363F">
        <w:rPr>
          <w:rFonts w:ascii="Arial" w:hAnsi="Arial" w:cs="Arial"/>
          <w:sz w:val="24"/>
          <w:szCs w:val="24"/>
          <w:lang w:val="es-MX"/>
        </w:rPr>
        <w:t>s</w:t>
      </w:r>
      <w:r w:rsidR="00F5235D" w:rsidRPr="00BF363F">
        <w:rPr>
          <w:rFonts w:ascii="Arial" w:hAnsi="Arial" w:cs="Arial"/>
          <w:sz w:val="24"/>
          <w:szCs w:val="24"/>
        </w:rPr>
        <w:t xml:space="preserve"> calle nue</w:t>
      </w:r>
      <w:r w:rsidR="00416F7E" w:rsidRPr="00BF363F">
        <w:rPr>
          <w:rFonts w:ascii="Arial" w:hAnsi="Arial" w:cs="Arial"/>
          <w:sz w:val="24"/>
          <w:szCs w:val="24"/>
        </w:rPr>
        <w:t>ve guion treinta y cuatro</w:t>
      </w:r>
      <w:r w:rsidR="00421E63" w:rsidRPr="00BF363F">
        <w:rPr>
          <w:rFonts w:ascii="Arial" w:hAnsi="Arial" w:cs="Arial"/>
          <w:sz w:val="24"/>
          <w:szCs w:val="24"/>
        </w:rPr>
        <w:t>,</w:t>
      </w:r>
      <w:r w:rsidR="00F5235D" w:rsidRPr="00BF363F">
        <w:rPr>
          <w:rFonts w:ascii="Arial" w:hAnsi="Arial" w:cs="Arial"/>
          <w:sz w:val="24"/>
          <w:szCs w:val="24"/>
        </w:rPr>
        <w:t xml:space="preserve"> zona once</w:t>
      </w:r>
      <w:r w:rsidR="00F5235D" w:rsidRPr="00BF363F">
        <w:rPr>
          <w:rFonts w:ascii="Arial" w:hAnsi="Arial" w:cs="Arial"/>
          <w:sz w:val="24"/>
          <w:szCs w:val="24"/>
          <w:lang w:val="es-MX"/>
        </w:rPr>
        <w:t>, Colonia Las Charcas de esta ciudad capital.</w:t>
      </w:r>
      <w:r w:rsidR="00A00A2E" w:rsidRPr="00BF363F">
        <w:rPr>
          <w:rFonts w:ascii="Arial" w:hAnsi="Arial" w:cs="Arial"/>
          <w:sz w:val="24"/>
          <w:szCs w:val="24"/>
        </w:rPr>
        <w:t xml:space="preserve"> Y</w:t>
      </w:r>
      <w:r w:rsidR="00104F11" w:rsidRPr="00BF363F">
        <w:rPr>
          <w:rFonts w:ascii="Arial" w:hAnsi="Arial" w:cs="Arial"/>
          <w:sz w:val="24"/>
          <w:szCs w:val="24"/>
        </w:rPr>
        <w:t xml:space="preserve"> por la otra parte</w:t>
      </w:r>
      <w:r w:rsidR="00EE4216" w:rsidRPr="00BF363F">
        <w:rPr>
          <w:rFonts w:ascii="Arial" w:hAnsi="Arial" w:cs="Arial"/>
          <w:sz w:val="24"/>
          <w:szCs w:val="24"/>
        </w:rPr>
        <w:t>,</w:t>
      </w:r>
      <w:r w:rsidR="00104F11" w:rsidRPr="00BF363F">
        <w:rPr>
          <w:rFonts w:ascii="Arial" w:hAnsi="Arial" w:cs="Arial"/>
          <w:sz w:val="24"/>
          <w:szCs w:val="24"/>
        </w:rPr>
        <w:t xml:space="preserve"> </w:t>
      </w:r>
      <w:r w:rsidR="006D6447" w:rsidRPr="00BF363F">
        <w:rPr>
          <w:rFonts w:ascii="Arial" w:hAnsi="Arial" w:cs="Arial"/>
          <w:b/>
          <w:sz w:val="24"/>
          <w:szCs w:val="24"/>
        </w:rPr>
        <w:t>JOSÉ ALBERTO GALLARDO MÉRIDA</w:t>
      </w:r>
      <w:r w:rsidR="00421E63" w:rsidRPr="00BF363F">
        <w:rPr>
          <w:rFonts w:ascii="Arial" w:hAnsi="Arial" w:cs="Arial"/>
          <w:sz w:val="24"/>
          <w:szCs w:val="24"/>
        </w:rPr>
        <w:t>, de</w:t>
      </w:r>
      <w:r w:rsidR="00E25BAD" w:rsidRPr="00BF363F">
        <w:rPr>
          <w:rFonts w:ascii="Arial" w:hAnsi="Arial" w:cs="Arial"/>
          <w:sz w:val="24"/>
          <w:szCs w:val="24"/>
        </w:rPr>
        <w:t xml:space="preserve"> </w:t>
      </w:r>
      <w:r w:rsidR="006D6447" w:rsidRPr="00BF363F">
        <w:rPr>
          <w:rFonts w:ascii="Arial" w:hAnsi="Arial" w:cs="Arial"/>
          <w:sz w:val="24"/>
          <w:szCs w:val="24"/>
        </w:rPr>
        <w:t>cincuenta</w:t>
      </w:r>
      <w:r w:rsidR="00E25BAD" w:rsidRPr="00BF363F">
        <w:rPr>
          <w:rFonts w:ascii="Arial" w:hAnsi="Arial" w:cs="Arial"/>
          <w:sz w:val="24"/>
          <w:szCs w:val="24"/>
        </w:rPr>
        <w:t xml:space="preserve"> (</w:t>
      </w:r>
      <w:r w:rsidR="006D6447" w:rsidRPr="00BF363F">
        <w:rPr>
          <w:rFonts w:ascii="Arial" w:hAnsi="Arial" w:cs="Arial"/>
          <w:sz w:val="24"/>
          <w:szCs w:val="24"/>
        </w:rPr>
        <w:t>50</w:t>
      </w:r>
      <w:r w:rsidR="00E25BAD" w:rsidRPr="00BF363F">
        <w:rPr>
          <w:rFonts w:ascii="Arial" w:hAnsi="Arial" w:cs="Arial"/>
          <w:sz w:val="24"/>
          <w:szCs w:val="24"/>
        </w:rPr>
        <w:t xml:space="preserve">) años de edad, </w:t>
      </w:r>
      <w:r w:rsidR="00C157B8" w:rsidRPr="00BF363F">
        <w:rPr>
          <w:rFonts w:ascii="Arial" w:hAnsi="Arial" w:cs="Arial"/>
          <w:sz w:val="24"/>
          <w:szCs w:val="24"/>
        </w:rPr>
        <w:t>casado</w:t>
      </w:r>
      <w:r w:rsidR="00E25BAD" w:rsidRPr="00BF363F">
        <w:rPr>
          <w:rFonts w:ascii="Arial" w:hAnsi="Arial" w:cs="Arial"/>
          <w:sz w:val="24"/>
          <w:szCs w:val="24"/>
        </w:rPr>
        <w:t xml:space="preserve">, </w:t>
      </w:r>
      <w:r w:rsidR="006D6447" w:rsidRPr="00BF363F">
        <w:rPr>
          <w:rFonts w:ascii="Arial" w:hAnsi="Arial" w:cs="Arial"/>
          <w:sz w:val="24"/>
          <w:szCs w:val="24"/>
        </w:rPr>
        <w:t>comerciante</w:t>
      </w:r>
      <w:r w:rsidR="00533F17" w:rsidRPr="00BF363F">
        <w:rPr>
          <w:rFonts w:ascii="Arial" w:hAnsi="Arial" w:cs="Arial"/>
          <w:sz w:val="24"/>
          <w:szCs w:val="24"/>
        </w:rPr>
        <w:t>, guatemalteco</w:t>
      </w:r>
      <w:r w:rsidRPr="00BF363F">
        <w:rPr>
          <w:rFonts w:ascii="Arial" w:hAnsi="Arial" w:cs="Arial"/>
          <w:sz w:val="24"/>
          <w:szCs w:val="24"/>
          <w:lang w:val="es-MX"/>
        </w:rPr>
        <w:t xml:space="preserve">, con domicilio en </w:t>
      </w:r>
      <w:r w:rsidR="00995F52" w:rsidRPr="00BF363F">
        <w:rPr>
          <w:rFonts w:ascii="Arial" w:hAnsi="Arial" w:cs="Arial"/>
          <w:sz w:val="24"/>
          <w:szCs w:val="24"/>
          <w:lang w:val="es-MX"/>
        </w:rPr>
        <w:t xml:space="preserve">el departamento de </w:t>
      </w:r>
      <w:r w:rsidR="00F95409">
        <w:rPr>
          <w:rFonts w:ascii="Arial" w:hAnsi="Arial" w:cs="Arial"/>
          <w:sz w:val="24"/>
          <w:szCs w:val="24"/>
          <w:lang w:val="es-MX"/>
        </w:rPr>
        <w:t>Quetzaltenango</w:t>
      </w:r>
      <w:r w:rsidRPr="00BF363F">
        <w:rPr>
          <w:rFonts w:ascii="Arial" w:hAnsi="Arial" w:cs="Arial"/>
          <w:sz w:val="24"/>
          <w:szCs w:val="24"/>
          <w:lang w:val="es-MX"/>
        </w:rPr>
        <w:t xml:space="preserve">, </w:t>
      </w:r>
      <w:r w:rsidR="00995F52" w:rsidRPr="00BF363F">
        <w:rPr>
          <w:rFonts w:ascii="Arial" w:hAnsi="Arial" w:cs="Arial"/>
          <w:sz w:val="24"/>
          <w:szCs w:val="24"/>
          <w:lang w:val="es-MX"/>
        </w:rPr>
        <w:t xml:space="preserve">me identifico </w:t>
      </w:r>
      <w:r w:rsidRPr="00BF363F">
        <w:rPr>
          <w:rFonts w:ascii="Arial" w:hAnsi="Arial" w:cs="Arial"/>
          <w:sz w:val="24"/>
          <w:szCs w:val="24"/>
          <w:lang w:val="es-MX"/>
        </w:rPr>
        <w:t>con el Documento Personal de Identificación –DPI-</w:t>
      </w:r>
      <w:r w:rsidR="00DC5764" w:rsidRPr="00BF363F">
        <w:rPr>
          <w:rFonts w:ascii="Arial" w:hAnsi="Arial" w:cs="Arial"/>
          <w:sz w:val="24"/>
          <w:szCs w:val="24"/>
          <w:lang w:val="es-MX"/>
        </w:rPr>
        <w:t>,</w:t>
      </w:r>
      <w:r w:rsidRPr="00BF363F">
        <w:rPr>
          <w:rFonts w:ascii="Arial" w:hAnsi="Arial" w:cs="Arial"/>
          <w:sz w:val="24"/>
          <w:szCs w:val="24"/>
          <w:lang w:val="es-MX"/>
        </w:rPr>
        <w:t xml:space="preserve"> con Códi</w:t>
      </w:r>
      <w:r w:rsidR="005F7895" w:rsidRPr="00BF363F">
        <w:rPr>
          <w:rFonts w:ascii="Arial" w:hAnsi="Arial" w:cs="Arial"/>
          <w:sz w:val="24"/>
          <w:szCs w:val="24"/>
          <w:lang w:val="es-MX"/>
        </w:rPr>
        <w:t>go Único de Identificación –CUI–</w:t>
      </w:r>
      <w:r w:rsidR="00DC5764" w:rsidRPr="00BF363F">
        <w:rPr>
          <w:rFonts w:ascii="Arial" w:hAnsi="Arial" w:cs="Arial"/>
          <w:sz w:val="24"/>
          <w:szCs w:val="24"/>
          <w:lang w:val="es-MX"/>
        </w:rPr>
        <w:t>,</w:t>
      </w:r>
      <w:r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="00B214BF" w:rsidRPr="00BF363F">
        <w:rPr>
          <w:rFonts w:ascii="Arial" w:hAnsi="Arial" w:cs="Arial"/>
          <w:sz w:val="24"/>
          <w:szCs w:val="24"/>
          <w:lang w:val="es-MX"/>
        </w:rPr>
        <w:t xml:space="preserve">número </w:t>
      </w:r>
      <w:r w:rsidR="006D6447" w:rsidRPr="00BF363F">
        <w:rPr>
          <w:rFonts w:ascii="Arial" w:hAnsi="Arial" w:cs="Arial"/>
          <w:sz w:val="24"/>
          <w:szCs w:val="24"/>
          <w:lang w:val="es-MX"/>
        </w:rPr>
        <w:t>mil novecientos ocho</w:t>
      </w:r>
      <w:r w:rsidR="00E25BAD" w:rsidRPr="00BF363F">
        <w:rPr>
          <w:rFonts w:ascii="Arial" w:hAnsi="Arial" w:cs="Arial"/>
          <w:sz w:val="24"/>
          <w:szCs w:val="24"/>
          <w:lang w:val="es-MX"/>
        </w:rPr>
        <w:t xml:space="preserve"> espacio </w:t>
      </w:r>
      <w:r w:rsidR="006D6447" w:rsidRPr="00BF363F">
        <w:rPr>
          <w:rFonts w:ascii="Arial" w:hAnsi="Arial" w:cs="Arial"/>
          <w:sz w:val="24"/>
          <w:szCs w:val="24"/>
          <w:lang w:val="es-MX"/>
        </w:rPr>
        <w:t>setenta y nueve mil veinticinco</w:t>
      </w:r>
      <w:r w:rsidR="00B474C8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="00E25BAD" w:rsidRPr="00BF363F">
        <w:rPr>
          <w:rFonts w:ascii="Arial" w:hAnsi="Arial" w:cs="Arial"/>
          <w:sz w:val="24"/>
          <w:szCs w:val="24"/>
          <w:lang w:val="es-MX"/>
        </w:rPr>
        <w:t xml:space="preserve">espacio </w:t>
      </w:r>
      <w:r w:rsidR="00C157B8" w:rsidRPr="00BF363F">
        <w:rPr>
          <w:rFonts w:ascii="Arial" w:hAnsi="Arial" w:cs="Arial"/>
          <w:sz w:val="24"/>
          <w:szCs w:val="24"/>
          <w:lang w:val="es-MX"/>
        </w:rPr>
        <w:t xml:space="preserve">cero </w:t>
      </w:r>
      <w:r w:rsidR="006D6447" w:rsidRPr="00BF363F">
        <w:rPr>
          <w:rFonts w:ascii="Arial" w:hAnsi="Arial" w:cs="Arial"/>
          <w:sz w:val="24"/>
          <w:szCs w:val="24"/>
          <w:lang w:val="es-MX"/>
        </w:rPr>
        <w:t>novecientos veinte</w:t>
      </w:r>
      <w:r w:rsidR="00E25BAD" w:rsidRPr="00BF363F">
        <w:rPr>
          <w:rFonts w:ascii="Arial" w:hAnsi="Arial" w:cs="Arial"/>
          <w:sz w:val="24"/>
          <w:szCs w:val="24"/>
          <w:lang w:val="es-MX"/>
        </w:rPr>
        <w:t xml:space="preserve"> (</w:t>
      </w:r>
      <w:r w:rsidR="006D6447" w:rsidRPr="00BF363F">
        <w:rPr>
          <w:rFonts w:ascii="Arial" w:hAnsi="Arial" w:cs="Arial"/>
          <w:sz w:val="24"/>
          <w:szCs w:val="24"/>
          <w:lang w:val="es-MX"/>
        </w:rPr>
        <w:t>1908</w:t>
      </w:r>
      <w:r w:rsidR="00C157B8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="006D6447" w:rsidRPr="00BF363F">
        <w:rPr>
          <w:rFonts w:ascii="Arial" w:hAnsi="Arial" w:cs="Arial"/>
          <w:sz w:val="24"/>
          <w:szCs w:val="24"/>
          <w:lang w:val="es-MX"/>
        </w:rPr>
        <w:t>79025</w:t>
      </w:r>
      <w:r w:rsidR="00C157B8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="006D6447" w:rsidRPr="00BF363F">
        <w:rPr>
          <w:rFonts w:ascii="Arial" w:hAnsi="Arial" w:cs="Arial"/>
          <w:sz w:val="24"/>
          <w:szCs w:val="24"/>
          <w:lang w:val="es-MX"/>
        </w:rPr>
        <w:t>0920</w:t>
      </w:r>
      <w:r w:rsidR="00E25BAD" w:rsidRPr="00BF363F">
        <w:rPr>
          <w:rFonts w:ascii="Arial" w:hAnsi="Arial" w:cs="Arial"/>
          <w:sz w:val="24"/>
          <w:szCs w:val="24"/>
          <w:lang w:val="es-MX"/>
        </w:rPr>
        <w:t xml:space="preserve">) </w:t>
      </w:r>
      <w:r w:rsidRPr="00BF363F">
        <w:rPr>
          <w:rFonts w:ascii="Arial" w:hAnsi="Arial" w:cs="Arial"/>
          <w:sz w:val="24"/>
          <w:szCs w:val="24"/>
          <w:lang w:val="es-MX"/>
        </w:rPr>
        <w:t>extendido por el Registro Nacional de las Personas</w:t>
      </w:r>
      <w:r w:rsidR="002202C1" w:rsidRPr="00BF363F">
        <w:rPr>
          <w:rFonts w:ascii="Arial" w:hAnsi="Arial" w:cs="Arial"/>
          <w:sz w:val="24"/>
          <w:szCs w:val="24"/>
          <w:lang w:val="es-MX"/>
        </w:rPr>
        <w:t xml:space="preserve"> –RENAP-</w:t>
      </w:r>
      <w:r w:rsidR="00DC5764" w:rsidRPr="00BF363F">
        <w:rPr>
          <w:rFonts w:ascii="Arial" w:hAnsi="Arial" w:cs="Arial"/>
          <w:sz w:val="24"/>
          <w:szCs w:val="24"/>
          <w:lang w:val="es-MX"/>
        </w:rPr>
        <w:t>,</w:t>
      </w:r>
      <w:r w:rsidR="008F2EC6" w:rsidRPr="00BF363F">
        <w:rPr>
          <w:rFonts w:ascii="Arial" w:hAnsi="Arial" w:cs="Arial"/>
          <w:sz w:val="24"/>
          <w:szCs w:val="24"/>
          <w:lang w:val="es-MX"/>
        </w:rPr>
        <w:t xml:space="preserve"> de la República</w:t>
      </w:r>
      <w:r w:rsidR="00B214BF" w:rsidRPr="00BF363F">
        <w:rPr>
          <w:rFonts w:ascii="Arial" w:hAnsi="Arial" w:cs="Arial"/>
          <w:sz w:val="24"/>
          <w:szCs w:val="24"/>
          <w:lang w:val="es-MX"/>
        </w:rPr>
        <w:t xml:space="preserve"> de Guatemala</w:t>
      </w:r>
      <w:r w:rsidRPr="00BF363F">
        <w:rPr>
          <w:rFonts w:ascii="Arial" w:hAnsi="Arial" w:cs="Arial"/>
          <w:sz w:val="24"/>
          <w:szCs w:val="24"/>
          <w:lang w:val="es-MX"/>
        </w:rPr>
        <w:t>,</w:t>
      </w:r>
      <w:r w:rsidR="00783A78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="00533F17" w:rsidRPr="00BF363F">
        <w:rPr>
          <w:rFonts w:ascii="Arial" w:hAnsi="Arial" w:cs="Arial"/>
          <w:sz w:val="24"/>
          <w:szCs w:val="24"/>
          <w:lang w:val="es-MX"/>
        </w:rPr>
        <w:t>actúo</w:t>
      </w:r>
      <w:r w:rsidR="00783A78" w:rsidRPr="00BF363F">
        <w:rPr>
          <w:rFonts w:ascii="Arial" w:hAnsi="Arial" w:cs="Arial"/>
          <w:sz w:val="24"/>
          <w:szCs w:val="24"/>
          <w:lang w:val="es-MX"/>
        </w:rPr>
        <w:t xml:space="preserve"> como </w:t>
      </w:r>
      <w:r w:rsidR="00C157B8" w:rsidRPr="00BF363F">
        <w:rPr>
          <w:rFonts w:ascii="Arial" w:hAnsi="Arial" w:cs="Arial"/>
          <w:sz w:val="24"/>
          <w:szCs w:val="24"/>
          <w:lang w:val="es-MX"/>
        </w:rPr>
        <w:t>propietario del inmueble objeto de la negociación</w:t>
      </w:r>
      <w:r w:rsidR="002202C1" w:rsidRPr="00BF363F">
        <w:rPr>
          <w:rFonts w:ascii="Arial" w:hAnsi="Arial" w:cs="Arial"/>
          <w:sz w:val="24"/>
          <w:szCs w:val="24"/>
          <w:lang w:val="es-MX"/>
        </w:rPr>
        <w:t>,</w:t>
      </w:r>
      <w:r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="00995F52" w:rsidRPr="00BF363F">
        <w:rPr>
          <w:rFonts w:ascii="Arial" w:hAnsi="Arial" w:cs="Arial"/>
          <w:bCs/>
          <w:sz w:val="24"/>
          <w:szCs w:val="24"/>
        </w:rPr>
        <w:t>señalo</w:t>
      </w:r>
      <w:r w:rsidRPr="00BF363F">
        <w:rPr>
          <w:rFonts w:ascii="Arial" w:hAnsi="Arial" w:cs="Arial"/>
          <w:sz w:val="24"/>
          <w:szCs w:val="24"/>
          <w:lang w:val="es-MX"/>
        </w:rPr>
        <w:t xml:space="preserve"> como lugar para recibir notificaciones y/o citaciones </w:t>
      </w:r>
      <w:r w:rsidR="00421E63" w:rsidRPr="00BF363F">
        <w:rPr>
          <w:rFonts w:ascii="Arial" w:hAnsi="Arial" w:cs="Arial"/>
          <w:sz w:val="24"/>
          <w:szCs w:val="24"/>
          <w:lang w:val="es-MX"/>
        </w:rPr>
        <w:t>la</w:t>
      </w:r>
      <w:r w:rsidR="00E25BAD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="006D6447" w:rsidRPr="00BF363F">
        <w:rPr>
          <w:rFonts w:ascii="Arial" w:hAnsi="Arial" w:cs="Arial"/>
          <w:sz w:val="24"/>
          <w:szCs w:val="24"/>
          <w:lang w:val="es-MX"/>
        </w:rPr>
        <w:t xml:space="preserve">décima calle siete guión ciento cincuenta y seis, zona dos, Lotificación Las Conchitas del municipio de </w:t>
      </w:r>
      <w:proofErr w:type="spellStart"/>
      <w:r w:rsidR="006D6447" w:rsidRPr="00BF363F">
        <w:rPr>
          <w:rFonts w:ascii="Arial" w:hAnsi="Arial" w:cs="Arial"/>
          <w:sz w:val="24"/>
          <w:szCs w:val="24"/>
          <w:lang w:val="es-MX"/>
        </w:rPr>
        <w:t>Coatepeque</w:t>
      </w:r>
      <w:proofErr w:type="spellEnd"/>
      <w:r w:rsidR="006D6447" w:rsidRPr="00BF363F">
        <w:rPr>
          <w:rFonts w:ascii="Arial" w:hAnsi="Arial" w:cs="Arial"/>
          <w:sz w:val="24"/>
          <w:szCs w:val="24"/>
          <w:lang w:val="es-MX"/>
        </w:rPr>
        <w:t>, departamento de Quetzaltenango</w:t>
      </w:r>
      <w:r w:rsidR="00C157B8" w:rsidRPr="00BF363F">
        <w:rPr>
          <w:rFonts w:ascii="Arial" w:hAnsi="Arial" w:cs="Arial"/>
          <w:sz w:val="24"/>
          <w:szCs w:val="24"/>
          <w:lang w:val="es-MX"/>
        </w:rPr>
        <w:t>,</w:t>
      </w:r>
      <w:r w:rsidR="00E25BAD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Pr="00BF363F">
        <w:rPr>
          <w:rFonts w:ascii="Arial" w:hAnsi="Arial" w:cs="Arial"/>
          <w:sz w:val="24"/>
          <w:szCs w:val="24"/>
        </w:rPr>
        <w:t xml:space="preserve">quien en adelante </w:t>
      </w:r>
      <w:r w:rsidR="002C7BD1" w:rsidRPr="00BF363F">
        <w:rPr>
          <w:rFonts w:ascii="Arial" w:hAnsi="Arial" w:cs="Arial"/>
          <w:sz w:val="24"/>
          <w:szCs w:val="24"/>
        </w:rPr>
        <w:t xml:space="preserve">se denominará </w:t>
      </w:r>
      <w:r w:rsidRPr="00BF363F">
        <w:rPr>
          <w:rFonts w:ascii="Arial" w:hAnsi="Arial" w:cs="Arial"/>
          <w:b/>
          <w:sz w:val="24"/>
          <w:szCs w:val="24"/>
        </w:rPr>
        <w:t>“</w:t>
      </w:r>
      <w:r w:rsidR="00416F7E" w:rsidRPr="00BF363F">
        <w:rPr>
          <w:rFonts w:ascii="Arial" w:hAnsi="Arial" w:cs="Arial"/>
          <w:b/>
          <w:sz w:val="24"/>
          <w:szCs w:val="24"/>
        </w:rPr>
        <w:t>EL ARRENDANTE</w:t>
      </w:r>
      <w:r w:rsidRPr="00BF363F">
        <w:rPr>
          <w:rFonts w:ascii="Arial" w:hAnsi="Arial" w:cs="Arial"/>
          <w:b/>
          <w:sz w:val="24"/>
          <w:szCs w:val="24"/>
        </w:rPr>
        <w:t>”</w:t>
      </w:r>
      <w:r w:rsidRPr="00BF363F">
        <w:rPr>
          <w:rFonts w:ascii="Arial" w:hAnsi="Arial" w:cs="Arial"/>
          <w:sz w:val="24"/>
          <w:szCs w:val="24"/>
        </w:rPr>
        <w:t>, comprometiéndo</w:t>
      </w:r>
      <w:r w:rsidR="002C7BD1" w:rsidRPr="00BF363F">
        <w:rPr>
          <w:rFonts w:ascii="Arial" w:hAnsi="Arial" w:cs="Arial"/>
          <w:sz w:val="24"/>
          <w:szCs w:val="24"/>
        </w:rPr>
        <w:t>me</w:t>
      </w:r>
      <w:r w:rsidRPr="00BF363F">
        <w:rPr>
          <w:rFonts w:ascii="Arial" w:hAnsi="Arial" w:cs="Arial"/>
          <w:sz w:val="24"/>
          <w:szCs w:val="24"/>
        </w:rPr>
        <w:t xml:space="preserve"> a notificar cualquier cambio de residencia que hubiere, dentro de los ocho (8) días siguientes de efectuado el mismo, aceptando que de no dar el aviso correspondiente d</w:t>
      </w:r>
      <w:r w:rsidR="001328E3" w:rsidRPr="00BF363F">
        <w:rPr>
          <w:rFonts w:ascii="Arial" w:hAnsi="Arial" w:cs="Arial"/>
          <w:sz w:val="24"/>
          <w:szCs w:val="24"/>
        </w:rPr>
        <w:t xml:space="preserve">entro del plazo estipulado se </w:t>
      </w:r>
      <w:r w:rsidR="002C7BD1" w:rsidRPr="00BF363F">
        <w:rPr>
          <w:rFonts w:ascii="Arial" w:hAnsi="Arial" w:cs="Arial"/>
          <w:sz w:val="24"/>
          <w:szCs w:val="24"/>
        </w:rPr>
        <w:t xml:space="preserve">me </w:t>
      </w:r>
      <w:r w:rsidRPr="00BF363F">
        <w:rPr>
          <w:rFonts w:ascii="Arial" w:hAnsi="Arial" w:cs="Arial"/>
          <w:sz w:val="24"/>
          <w:szCs w:val="24"/>
        </w:rPr>
        <w:t>seguirá notificando en la dirección señalada, teniendo como bien hechas las citaciones, notificaciones y requerimientos que se realicen en el lugar señalado. Amb</w:t>
      </w:r>
      <w:r w:rsidR="001328E3" w:rsidRPr="00BF363F">
        <w:rPr>
          <w:rFonts w:ascii="Arial" w:hAnsi="Arial" w:cs="Arial"/>
          <w:sz w:val="24"/>
          <w:szCs w:val="24"/>
        </w:rPr>
        <w:t>o</w:t>
      </w:r>
      <w:r w:rsidRPr="00BF363F">
        <w:rPr>
          <w:rFonts w:ascii="Arial" w:hAnsi="Arial" w:cs="Arial"/>
          <w:sz w:val="24"/>
          <w:szCs w:val="24"/>
        </w:rPr>
        <w:t xml:space="preserve">s comparecientes hacemos constar: </w:t>
      </w:r>
      <w:r w:rsidRPr="00BF363F">
        <w:rPr>
          <w:rFonts w:ascii="Arial" w:hAnsi="Arial" w:cs="Arial"/>
          <w:b/>
          <w:sz w:val="24"/>
          <w:szCs w:val="24"/>
        </w:rPr>
        <w:t>a)</w:t>
      </w:r>
      <w:r w:rsidR="00C832D4" w:rsidRPr="00BF363F">
        <w:rPr>
          <w:rFonts w:ascii="Arial" w:hAnsi="Arial" w:cs="Arial"/>
          <w:sz w:val="24"/>
          <w:szCs w:val="24"/>
        </w:rPr>
        <w:t xml:space="preserve"> H</w:t>
      </w:r>
      <w:r w:rsidRPr="00BF363F">
        <w:rPr>
          <w:rFonts w:ascii="Arial" w:hAnsi="Arial" w:cs="Arial"/>
          <w:sz w:val="24"/>
          <w:szCs w:val="24"/>
        </w:rPr>
        <w:t xml:space="preserve">aber tenido a la vista la documentación relacionada en el </w:t>
      </w:r>
      <w:r w:rsidRPr="00BF363F">
        <w:rPr>
          <w:rFonts w:ascii="Arial" w:hAnsi="Arial" w:cs="Arial"/>
          <w:sz w:val="24"/>
          <w:szCs w:val="24"/>
        </w:rPr>
        <w:lastRenderedPageBreak/>
        <w:t xml:space="preserve">cuerpo del presente contrato y ser de los datos de identificación personal anteriormente consignados; </w:t>
      </w:r>
      <w:r w:rsidRPr="00BF363F">
        <w:rPr>
          <w:rFonts w:ascii="Arial" w:hAnsi="Arial" w:cs="Arial"/>
          <w:b/>
          <w:sz w:val="24"/>
          <w:szCs w:val="24"/>
        </w:rPr>
        <w:t>b)</w:t>
      </w:r>
      <w:r w:rsidRPr="00BF363F">
        <w:rPr>
          <w:rFonts w:ascii="Arial" w:hAnsi="Arial" w:cs="Arial"/>
          <w:sz w:val="24"/>
          <w:szCs w:val="24"/>
        </w:rPr>
        <w:t xml:space="preserve"> Encontrarnos en el libre ejercicio de nuestros derechos civiles; y </w:t>
      </w:r>
      <w:r w:rsidRPr="00BF363F">
        <w:rPr>
          <w:rFonts w:ascii="Arial" w:hAnsi="Arial" w:cs="Arial"/>
          <w:b/>
          <w:sz w:val="24"/>
          <w:szCs w:val="24"/>
        </w:rPr>
        <w:t>c)</w:t>
      </w:r>
      <w:r w:rsidRPr="00BF363F">
        <w:rPr>
          <w:rFonts w:ascii="Arial" w:hAnsi="Arial" w:cs="Arial"/>
          <w:sz w:val="24"/>
          <w:szCs w:val="24"/>
        </w:rPr>
        <w:t xml:space="preserve"> Que l</w:t>
      </w:r>
      <w:r w:rsidR="00C832D4" w:rsidRPr="00BF363F">
        <w:rPr>
          <w:rFonts w:ascii="Arial" w:hAnsi="Arial" w:cs="Arial"/>
          <w:sz w:val="24"/>
          <w:szCs w:val="24"/>
        </w:rPr>
        <w:t>a representación que se ejerce</w:t>
      </w:r>
      <w:r w:rsidRPr="00BF363F">
        <w:rPr>
          <w:rFonts w:ascii="Arial" w:hAnsi="Arial" w:cs="Arial"/>
          <w:sz w:val="24"/>
          <w:szCs w:val="24"/>
        </w:rPr>
        <w:t xml:space="preserve"> es suficiente conforme a la ley y a nuestro juicio, por lo que convenimos en celebrar el presente</w:t>
      </w:r>
      <w:r w:rsidR="00551019" w:rsidRPr="00BF363F">
        <w:rPr>
          <w:rFonts w:ascii="Arial" w:eastAsia="Times New Roman" w:hAnsi="Arial" w:cs="Arial"/>
          <w:b/>
          <w:sz w:val="24"/>
          <w:szCs w:val="24"/>
          <w:lang w:val="es-MX" w:eastAsia="es-ES"/>
        </w:rPr>
        <w:t xml:space="preserve"> </w:t>
      </w:r>
      <w:r w:rsidR="00252284">
        <w:rPr>
          <w:rFonts w:ascii="Arial" w:hAnsi="Arial" w:cs="Arial"/>
          <w:sz w:val="24"/>
          <w:szCs w:val="24"/>
        </w:rPr>
        <w:t>Contrato A</w:t>
      </w:r>
      <w:r w:rsidR="00252284" w:rsidRPr="00252284">
        <w:rPr>
          <w:rFonts w:ascii="Arial" w:hAnsi="Arial" w:cs="Arial"/>
          <w:sz w:val="24"/>
          <w:szCs w:val="24"/>
        </w:rPr>
        <w:t>dm</w:t>
      </w:r>
      <w:r w:rsidR="00252284">
        <w:rPr>
          <w:rFonts w:ascii="Arial" w:hAnsi="Arial" w:cs="Arial"/>
          <w:sz w:val="24"/>
          <w:szCs w:val="24"/>
        </w:rPr>
        <w:t>inistrativo de A</w:t>
      </w:r>
      <w:r w:rsidR="00252284" w:rsidRPr="00252284">
        <w:rPr>
          <w:rFonts w:ascii="Arial" w:hAnsi="Arial" w:cs="Arial"/>
          <w:sz w:val="24"/>
          <w:szCs w:val="24"/>
        </w:rPr>
        <w:t xml:space="preserve">rrendamiento de bien inmueble ubicado en novena calle a ocho guión </w:t>
      </w:r>
      <w:r w:rsidR="00252284">
        <w:rPr>
          <w:rFonts w:ascii="Arial" w:hAnsi="Arial" w:cs="Arial"/>
          <w:sz w:val="24"/>
          <w:szCs w:val="24"/>
        </w:rPr>
        <w:t>veinte, zona dos, lotificación L</w:t>
      </w:r>
      <w:r w:rsidR="009151CF">
        <w:rPr>
          <w:rFonts w:ascii="Arial" w:hAnsi="Arial" w:cs="Arial"/>
          <w:sz w:val="24"/>
          <w:szCs w:val="24"/>
        </w:rPr>
        <w:t xml:space="preserve">as Conchitas, municipio de </w:t>
      </w:r>
      <w:proofErr w:type="spellStart"/>
      <w:r w:rsidR="009151CF">
        <w:rPr>
          <w:rFonts w:ascii="Arial" w:hAnsi="Arial" w:cs="Arial"/>
          <w:sz w:val="24"/>
          <w:szCs w:val="24"/>
        </w:rPr>
        <w:t>Coatepeque</w:t>
      </w:r>
      <w:proofErr w:type="spellEnd"/>
      <w:r w:rsidR="009151CF">
        <w:rPr>
          <w:rFonts w:ascii="Arial" w:hAnsi="Arial" w:cs="Arial"/>
          <w:sz w:val="24"/>
          <w:szCs w:val="24"/>
        </w:rPr>
        <w:t>, departamento de Q</w:t>
      </w:r>
      <w:r w:rsidR="00252284" w:rsidRPr="00252284">
        <w:rPr>
          <w:rFonts w:ascii="Arial" w:hAnsi="Arial" w:cs="Arial"/>
          <w:sz w:val="24"/>
          <w:szCs w:val="24"/>
        </w:rPr>
        <w:t xml:space="preserve">uetzaltenango, </w:t>
      </w:r>
      <w:r w:rsidR="00CD4FE3" w:rsidRPr="00BF363F">
        <w:rPr>
          <w:rFonts w:ascii="Arial" w:hAnsi="Arial" w:cs="Arial"/>
          <w:sz w:val="24"/>
          <w:szCs w:val="24"/>
        </w:rPr>
        <w:t xml:space="preserve">para </w:t>
      </w:r>
      <w:r w:rsidR="00CD4FE3" w:rsidRPr="00542833">
        <w:rPr>
          <w:rFonts w:ascii="Arial" w:hAnsi="Arial" w:cs="Arial"/>
          <w:sz w:val="24"/>
          <w:szCs w:val="24"/>
        </w:rPr>
        <w:t>para el</w:t>
      </w:r>
      <w:r w:rsidR="00CD4FE3" w:rsidRPr="00BF363F">
        <w:rPr>
          <w:rFonts w:ascii="Arial" w:hAnsi="Arial" w:cs="Arial"/>
          <w:b/>
          <w:sz w:val="24"/>
          <w:szCs w:val="24"/>
        </w:rPr>
        <w:t xml:space="preserve"> </w:t>
      </w:r>
      <w:r w:rsidR="00CD4FE3" w:rsidRPr="00542833">
        <w:rPr>
          <w:rFonts w:ascii="Arial" w:hAnsi="Arial" w:cs="Arial"/>
          <w:sz w:val="24"/>
          <w:szCs w:val="24"/>
        </w:rPr>
        <w:t xml:space="preserve">funcionamiento del </w:t>
      </w:r>
      <w:r w:rsidR="00CD4FE3" w:rsidRPr="00BF363F">
        <w:rPr>
          <w:rFonts w:ascii="Arial" w:hAnsi="Arial" w:cs="Arial"/>
          <w:b/>
          <w:sz w:val="24"/>
          <w:szCs w:val="24"/>
        </w:rPr>
        <w:t>CENTRO DE ATENCIÓN INTEGRAL DE</w:t>
      </w:r>
      <w:r w:rsidR="00CD4FE3">
        <w:rPr>
          <w:rFonts w:ascii="Arial" w:hAnsi="Arial" w:cs="Arial"/>
          <w:b/>
          <w:sz w:val="24"/>
          <w:szCs w:val="24"/>
        </w:rPr>
        <w:t>L MUNICIPIO DE</w:t>
      </w:r>
      <w:r w:rsidR="00CD4FE3" w:rsidRPr="00BF363F">
        <w:rPr>
          <w:rFonts w:ascii="Arial" w:hAnsi="Arial" w:cs="Arial"/>
          <w:b/>
          <w:sz w:val="24"/>
          <w:szCs w:val="24"/>
        </w:rPr>
        <w:t xml:space="preserve"> COATEPEQUE</w:t>
      </w:r>
      <w:r w:rsidR="00CD4FE3">
        <w:rPr>
          <w:rFonts w:ascii="Arial" w:hAnsi="Arial" w:cs="Arial"/>
          <w:b/>
          <w:sz w:val="24"/>
          <w:szCs w:val="24"/>
        </w:rPr>
        <w:t>, DEPARTAMENTO DE QUETZALTENANGO,</w:t>
      </w:r>
      <w:r w:rsidR="00CD4FE3" w:rsidRPr="00BF363F">
        <w:rPr>
          <w:rFonts w:ascii="Arial" w:hAnsi="Arial" w:cs="Arial"/>
          <w:b/>
          <w:sz w:val="24"/>
          <w:szCs w:val="24"/>
        </w:rPr>
        <w:t xml:space="preserve"> A CARGO DE LA SUBSECRETARÍA DE PRESERVACIÓN FAMILIAR, FORTALECIMIENTO Y APOYO COMUNITARIO DE LA SECRETARÍA DE BIENESTAR SOCIAL DE LA PRESIDENCIA DE LA REPÚBLICA</w:t>
      </w:r>
      <w:r w:rsidR="00C832D4" w:rsidRPr="00BF363F">
        <w:rPr>
          <w:rFonts w:ascii="Arial" w:hAnsi="Arial" w:cs="Arial"/>
          <w:b/>
          <w:sz w:val="24"/>
          <w:szCs w:val="24"/>
        </w:rPr>
        <w:t xml:space="preserve">, </w:t>
      </w:r>
      <w:r w:rsidR="008D2964" w:rsidRPr="00BF363F">
        <w:rPr>
          <w:rFonts w:ascii="Arial" w:hAnsi="Arial" w:cs="Arial"/>
          <w:sz w:val="24"/>
          <w:szCs w:val="24"/>
        </w:rPr>
        <w:t xml:space="preserve">con base a las </w:t>
      </w:r>
      <w:r w:rsidR="00C519B5" w:rsidRPr="00BF363F">
        <w:rPr>
          <w:rFonts w:ascii="Arial" w:hAnsi="Arial" w:cs="Arial"/>
          <w:sz w:val="24"/>
          <w:szCs w:val="24"/>
        </w:rPr>
        <w:t xml:space="preserve">cláusulas </w:t>
      </w:r>
      <w:r w:rsidR="008D2964" w:rsidRPr="00BF363F">
        <w:rPr>
          <w:rFonts w:ascii="Arial" w:hAnsi="Arial" w:cs="Arial"/>
          <w:sz w:val="24"/>
          <w:szCs w:val="24"/>
        </w:rPr>
        <w:t>siguientes</w:t>
      </w:r>
      <w:r w:rsidRPr="00BF363F">
        <w:rPr>
          <w:rFonts w:ascii="Arial" w:hAnsi="Arial" w:cs="Arial"/>
          <w:sz w:val="24"/>
          <w:szCs w:val="24"/>
        </w:rPr>
        <w:t xml:space="preserve">: </w:t>
      </w:r>
      <w:r w:rsidRPr="00BF363F">
        <w:rPr>
          <w:rFonts w:ascii="Arial" w:hAnsi="Arial" w:cs="Arial"/>
          <w:b/>
          <w:sz w:val="24"/>
          <w:szCs w:val="24"/>
          <w:u w:val="single"/>
        </w:rPr>
        <w:t>PRIMERA: ANTECEDENTES</w:t>
      </w:r>
      <w:r w:rsidRPr="00BF363F">
        <w:rPr>
          <w:rFonts w:ascii="Arial" w:hAnsi="Arial" w:cs="Arial"/>
          <w:sz w:val="24"/>
          <w:szCs w:val="24"/>
          <w:u w:val="single"/>
        </w:rPr>
        <w:t>.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6F5447" w:rsidRPr="00BF363F">
        <w:rPr>
          <w:rFonts w:ascii="Arial" w:hAnsi="Arial" w:cs="Arial"/>
          <w:b/>
          <w:sz w:val="24"/>
          <w:szCs w:val="24"/>
        </w:rPr>
        <w:t xml:space="preserve">a) </w:t>
      </w:r>
      <w:r w:rsidR="006F5447" w:rsidRPr="00BF363F">
        <w:rPr>
          <w:rFonts w:ascii="Arial" w:hAnsi="Arial" w:cs="Arial"/>
          <w:sz w:val="24"/>
          <w:szCs w:val="24"/>
        </w:rPr>
        <w:t>La Secretaría de Bienestar Social de la Presidencia de la República, quien en lo sucesivo será denominada como</w:t>
      </w:r>
      <w:r w:rsidR="006F5447" w:rsidRPr="00BF363F">
        <w:rPr>
          <w:rFonts w:ascii="Arial" w:hAnsi="Arial" w:cs="Arial"/>
          <w:b/>
          <w:sz w:val="24"/>
          <w:szCs w:val="24"/>
        </w:rPr>
        <w:t xml:space="preserve"> “LA SECRETARÍA”,</w:t>
      </w:r>
      <w:r w:rsidR="009320ED" w:rsidRPr="00BF363F">
        <w:rPr>
          <w:rFonts w:ascii="Arial" w:hAnsi="Arial" w:cs="Arial"/>
          <w:sz w:val="24"/>
          <w:szCs w:val="24"/>
        </w:rPr>
        <w:t xml:space="preserve"> tiene como finalidad coadyuvar en la protección integral y especial de la niñez y adolescencia en su entorno familiar, mediante la restitución y el goce de sus derechos, asimismo contribuye en la reinserción de los adolescentes en conflicto con la Ley Pen</w:t>
      </w:r>
      <w:r w:rsidR="0024561A" w:rsidRPr="00BF363F">
        <w:rPr>
          <w:rFonts w:ascii="Arial" w:hAnsi="Arial" w:cs="Arial"/>
          <w:sz w:val="24"/>
          <w:szCs w:val="24"/>
        </w:rPr>
        <w:t>al</w:t>
      </w:r>
      <w:r w:rsidR="009320ED" w:rsidRPr="00BF363F">
        <w:rPr>
          <w:rFonts w:ascii="Arial" w:hAnsi="Arial" w:cs="Arial"/>
          <w:sz w:val="24"/>
          <w:szCs w:val="24"/>
        </w:rPr>
        <w:t xml:space="preserve"> a través de sus programas y servicios; específicamente </w:t>
      </w:r>
      <w:r w:rsidR="006D6447" w:rsidRPr="00BF363F">
        <w:rPr>
          <w:rFonts w:ascii="Arial" w:hAnsi="Arial" w:cs="Arial"/>
          <w:sz w:val="24"/>
          <w:szCs w:val="24"/>
        </w:rPr>
        <w:t>los Centros de Atención Integral, quienes son los encargados de brindar atención integral con enfoque de derechos humanos, atendiendo los componentes de educación, nutrición, salud y protección, así como fomentar las prácticas deportivas, artísticas y culturales, y garantizar la prestación óptima de los servicios, uso de las instalaciones, recursos y de las actividades o programas asignados</w:t>
      </w:r>
      <w:r w:rsidR="009320ED" w:rsidRPr="00BF363F">
        <w:rPr>
          <w:rFonts w:ascii="Arial" w:hAnsi="Arial" w:cs="Arial"/>
          <w:sz w:val="24"/>
          <w:szCs w:val="24"/>
        </w:rPr>
        <w:t xml:space="preserve">. </w:t>
      </w:r>
      <w:r w:rsidRPr="00BF363F">
        <w:rPr>
          <w:rFonts w:ascii="Arial" w:hAnsi="Arial" w:cs="Arial"/>
          <w:sz w:val="24"/>
          <w:szCs w:val="24"/>
        </w:rPr>
        <w:t>En virtud de lo cual, para el cumplimiento de dichos fines, surge la necesidad de ubicar un bien inmueble que cumpla con las perspectivas para desarrollar sus actividades en el municipio</w:t>
      </w:r>
      <w:r w:rsidR="00227C3E" w:rsidRPr="00BF363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227C3E" w:rsidRPr="00BF363F">
        <w:rPr>
          <w:rFonts w:ascii="Arial" w:hAnsi="Arial" w:cs="Arial"/>
          <w:sz w:val="24"/>
          <w:szCs w:val="24"/>
        </w:rPr>
        <w:t>Coatepeque</w:t>
      </w:r>
      <w:proofErr w:type="spellEnd"/>
      <w:r w:rsidRPr="00BF363F">
        <w:rPr>
          <w:rFonts w:ascii="Arial" w:hAnsi="Arial" w:cs="Arial"/>
          <w:sz w:val="24"/>
          <w:szCs w:val="24"/>
        </w:rPr>
        <w:t xml:space="preserve"> y </w:t>
      </w:r>
      <w:r w:rsidRPr="00BF363F">
        <w:rPr>
          <w:rFonts w:ascii="Arial" w:hAnsi="Arial" w:cs="Arial"/>
          <w:sz w:val="24"/>
          <w:szCs w:val="24"/>
          <w:lang w:val="es-MX"/>
        </w:rPr>
        <w:t xml:space="preserve">departamento de </w:t>
      </w:r>
      <w:r w:rsidR="00C638EE" w:rsidRPr="00BF363F">
        <w:rPr>
          <w:rFonts w:ascii="Arial" w:hAnsi="Arial" w:cs="Arial"/>
          <w:sz w:val="24"/>
          <w:szCs w:val="24"/>
          <w:lang w:val="es-MX"/>
        </w:rPr>
        <w:t>Quetzaltenango</w:t>
      </w:r>
      <w:r w:rsidR="0087428B" w:rsidRPr="00BF363F">
        <w:rPr>
          <w:rFonts w:ascii="Arial" w:hAnsi="Arial" w:cs="Arial"/>
          <w:sz w:val="24"/>
          <w:szCs w:val="24"/>
          <w:lang w:val="es-MX"/>
        </w:rPr>
        <w:t xml:space="preserve">, </w:t>
      </w:r>
      <w:r w:rsidRPr="00BF363F">
        <w:rPr>
          <w:rFonts w:ascii="Arial" w:hAnsi="Arial" w:cs="Arial"/>
          <w:sz w:val="24"/>
          <w:szCs w:val="24"/>
        </w:rPr>
        <w:t xml:space="preserve">debido a que </w:t>
      </w:r>
      <w:r w:rsidRPr="00BF363F">
        <w:rPr>
          <w:rFonts w:ascii="Arial" w:hAnsi="Arial" w:cs="Arial"/>
          <w:b/>
          <w:sz w:val="24"/>
          <w:szCs w:val="24"/>
        </w:rPr>
        <w:t>“LA SECRETARÍA”</w:t>
      </w:r>
      <w:r w:rsidRPr="00BF363F">
        <w:rPr>
          <w:rFonts w:ascii="Arial" w:hAnsi="Arial" w:cs="Arial"/>
          <w:sz w:val="24"/>
          <w:szCs w:val="24"/>
        </w:rPr>
        <w:t xml:space="preserve"> carece de un</w:t>
      </w:r>
      <w:r w:rsidRPr="00BF363F">
        <w:rPr>
          <w:rFonts w:ascii="Arial" w:hAnsi="Arial" w:cs="Arial"/>
          <w:b/>
          <w:sz w:val="24"/>
          <w:szCs w:val="24"/>
        </w:rPr>
        <w:t xml:space="preserve"> </w:t>
      </w:r>
      <w:r w:rsidRPr="00BF363F">
        <w:rPr>
          <w:rFonts w:ascii="Arial" w:hAnsi="Arial" w:cs="Arial"/>
          <w:sz w:val="24"/>
          <w:szCs w:val="24"/>
        </w:rPr>
        <w:t>bien inmueble en condiciones</w:t>
      </w:r>
      <w:r w:rsidRPr="00BF363F">
        <w:rPr>
          <w:rFonts w:ascii="Arial" w:hAnsi="Arial" w:cs="Arial"/>
          <w:b/>
          <w:sz w:val="24"/>
          <w:szCs w:val="24"/>
        </w:rPr>
        <w:t xml:space="preserve"> </w:t>
      </w:r>
      <w:r w:rsidRPr="00BF363F">
        <w:rPr>
          <w:rFonts w:ascii="Arial" w:hAnsi="Arial" w:cs="Arial"/>
          <w:sz w:val="24"/>
          <w:szCs w:val="24"/>
        </w:rPr>
        <w:t xml:space="preserve">adecuadas para </w:t>
      </w:r>
      <w:r w:rsidR="00B73425" w:rsidRPr="00BF363F">
        <w:rPr>
          <w:rFonts w:ascii="Arial" w:hAnsi="Arial" w:cs="Arial"/>
          <w:sz w:val="24"/>
          <w:szCs w:val="24"/>
        </w:rPr>
        <w:t xml:space="preserve">funcionamiento en </w:t>
      </w:r>
      <w:r w:rsidR="002559E4" w:rsidRPr="00BF363F">
        <w:rPr>
          <w:rFonts w:ascii="Arial" w:hAnsi="Arial" w:cs="Arial"/>
          <w:sz w:val="24"/>
          <w:szCs w:val="24"/>
        </w:rPr>
        <w:t>el Departamento de Quetzaltenango</w:t>
      </w:r>
      <w:r w:rsidR="002559E4" w:rsidRPr="00BF363F">
        <w:rPr>
          <w:rFonts w:ascii="Arial" w:eastAsia="Times New Roman" w:hAnsi="Arial" w:cs="Arial"/>
          <w:sz w:val="24"/>
          <w:szCs w:val="24"/>
          <w:lang w:val="es-MX" w:eastAsia="es-ES"/>
        </w:rPr>
        <w:t xml:space="preserve"> </w:t>
      </w:r>
      <w:r w:rsidR="00203815" w:rsidRPr="00BF363F">
        <w:rPr>
          <w:rFonts w:ascii="Arial" w:eastAsia="Times New Roman" w:hAnsi="Arial" w:cs="Arial"/>
          <w:sz w:val="24"/>
          <w:szCs w:val="24"/>
          <w:lang w:val="es-MX" w:eastAsia="es-ES"/>
        </w:rPr>
        <w:t>del Centro de Atención Integral</w:t>
      </w:r>
      <w:r w:rsidR="002559E4" w:rsidRPr="00BF363F">
        <w:rPr>
          <w:rFonts w:ascii="Arial" w:hAnsi="Arial" w:cs="Arial"/>
          <w:sz w:val="24"/>
          <w:szCs w:val="24"/>
        </w:rPr>
        <w:t xml:space="preserve"> a cargo de la</w:t>
      </w:r>
      <w:r w:rsidR="00203815" w:rsidRPr="00BF363F">
        <w:rPr>
          <w:rFonts w:ascii="Arial" w:hAnsi="Arial" w:cs="Arial"/>
          <w:sz w:val="24"/>
          <w:szCs w:val="24"/>
        </w:rPr>
        <w:t xml:space="preserve"> Dirección de primera Infancia</w:t>
      </w:r>
      <w:r w:rsidR="002559E4" w:rsidRPr="00BF363F">
        <w:rPr>
          <w:rFonts w:ascii="Arial" w:hAnsi="Arial" w:cs="Arial"/>
          <w:sz w:val="24"/>
          <w:szCs w:val="24"/>
        </w:rPr>
        <w:t xml:space="preserve"> Subsecretaría de </w:t>
      </w:r>
      <w:r w:rsidR="00203815" w:rsidRPr="00BF363F">
        <w:rPr>
          <w:rFonts w:ascii="Arial" w:hAnsi="Arial" w:cs="Arial"/>
          <w:sz w:val="24"/>
          <w:szCs w:val="24"/>
        </w:rPr>
        <w:t>Preservación Familiar, Fortalecimiento y Apoyo Comunitario</w:t>
      </w:r>
      <w:r w:rsidR="008F2EC6" w:rsidRPr="00BF363F">
        <w:rPr>
          <w:rFonts w:ascii="Arial" w:hAnsi="Arial" w:cs="Arial"/>
          <w:color w:val="FF0000"/>
          <w:sz w:val="24"/>
          <w:szCs w:val="24"/>
        </w:rPr>
        <w:t xml:space="preserve"> </w:t>
      </w:r>
      <w:r w:rsidR="008F2EC6" w:rsidRPr="00BF363F">
        <w:rPr>
          <w:rFonts w:ascii="Arial" w:hAnsi="Arial" w:cs="Arial"/>
          <w:sz w:val="24"/>
          <w:szCs w:val="24"/>
        </w:rPr>
        <w:t>de la Secretarí</w:t>
      </w:r>
      <w:r w:rsidR="00083D2B" w:rsidRPr="00BF363F">
        <w:rPr>
          <w:rFonts w:ascii="Arial" w:hAnsi="Arial" w:cs="Arial"/>
          <w:sz w:val="24"/>
          <w:szCs w:val="24"/>
        </w:rPr>
        <w:t>a de Bienestar Social de la Presidencia</w:t>
      </w:r>
      <w:r w:rsidR="00F2539F" w:rsidRPr="00BF363F">
        <w:rPr>
          <w:rFonts w:ascii="Arial" w:hAnsi="Arial" w:cs="Arial"/>
          <w:sz w:val="24"/>
          <w:szCs w:val="24"/>
        </w:rPr>
        <w:t xml:space="preserve"> de la República de Guatemala</w:t>
      </w:r>
      <w:r w:rsidR="00E67339" w:rsidRPr="00BF363F">
        <w:rPr>
          <w:rFonts w:ascii="Arial" w:hAnsi="Arial" w:cs="Arial"/>
          <w:sz w:val="24"/>
          <w:szCs w:val="24"/>
        </w:rPr>
        <w:t>;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</w:rPr>
        <w:t>b)</w:t>
      </w:r>
      <w:r w:rsidRPr="00BF363F">
        <w:rPr>
          <w:rFonts w:ascii="Arial" w:hAnsi="Arial" w:cs="Arial"/>
          <w:sz w:val="24"/>
          <w:szCs w:val="24"/>
        </w:rPr>
        <w:t xml:space="preserve"> Por su parte manifiesta </w:t>
      </w:r>
      <w:r w:rsidR="000C6F54" w:rsidRPr="00BF363F">
        <w:rPr>
          <w:rFonts w:ascii="Arial" w:hAnsi="Arial" w:cs="Arial"/>
          <w:b/>
          <w:sz w:val="24"/>
          <w:szCs w:val="24"/>
        </w:rPr>
        <w:t>“</w:t>
      </w:r>
      <w:r w:rsidR="00416F7E" w:rsidRPr="00BF363F">
        <w:rPr>
          <w:rFonts w:ascii="Arial" w:hAnsi="Arial" w:cs="Arial"/>
          <w:b/>
          <w:sz w:val="24"/>
          <w:szCs w:val="24"/>
        </w:rPr>
        <w:t>EL ARRENDANTE</w:t>
      </w:r>
      <w:r w:rsidRPr="00BF363F">
        <w:rPr>
          <w:rFonts w:ascii="Arial" w:hAnsi="Arial" w:cs="Arial"/>
          <w:b/>
          <w:sz w:val="24"/>
          <w:szCs w:val="24"/>
        </w:rPr>
        <w:t>”</w:t>
      </w:r>
      <w:r w:rsidR="007F2DC7" w:rsidRPr="00BF363F">
        <w:rPr>
          <w:rFonts w:ascii="Arial" w:hAnsi="Arial" w:cs="Arial"/>
          <w:sz w:val="24"/>
          <w:szCs w:val="24"/>
        </w:rPr>
        <w:t>, quien</w:t>
      </w:r>
      <w:r w:rsidR="00294E83" w:rsidRPr="00BF363F">
        <w:rPr>
          <w:rFonts w:ascii="Arial" w:hAnsi="Arial" w:cs="Arial"/>
          <w:sz w:val="24"/>
          <w:szCs w:val="24"/>
        </w:rPr>
        <w:t xml:space="preserve"> es </w:t>
      </w:r>
      <w:r w:rsidR="00203815" w:rsidRPr="00BF363F">
        <w:rPr>
          <w:rFonts w:ascii="Arial" w:hAnsi="Arial" w:cs="Arial"/>
          <w:sz w:val="24"/>
          <w:szCs w:val="24"/>
        </w:rPr>
        <w:t>propietario</w:t>
      </w:r>
      <w:r w:rsidR="006F775C" w:rsidRPr="00BF363F">
        <w:rPr>
          <w:rFonts w:ascii="Arial" w:hAnsi="Arial" w:cs="Arial"/>
          <w:sz w:val="24"/>
          <w:szCs w:val="24"/>
        </w:rPr>
        <w:t xml:space="preserve"> </w:t>
      </w:r>
      <w:r w:rsidR="007174AF" w:rsidRPr="00BF363F">
        <w:rPr>
          <w:rFonts w:ascii="Arial" w:hAnsi="Arial" w:cs="Arial"/>
          <w:sz w:val="24"/>
          <w:szCs w:val="24"/>
          <w:lang w:val="es-MX"/>
        </w:rPr>
        <w:t>del bien inmueble</w:t>
      </w:r>
      <w:r w:rsidRPr="00BF363F">
        <w:rPr>
          <w:rFonts w:ascii="Arial" w:hAnsi="Arial" w:cs="Arial"/>
          <w:sz w:val="24"/>
          <w:szCs w:val="24"/>
        </w:rPr>
        <w:t xml:space="preserve"> inscrito en el </w:t>
      </w:r>
      <w:r w:rsidR="000C6F54" w:rsidRPr="00BF363F">
        <w:rPr>
          <w:rFonts w:ascii="Arial" w:hAnsi="Arial" w:cs="Arial"/>
          <w:sz w:val="24"/>
          <w:szCs w:val="24"/>
        </w:rPr>
        <w:t>R</w:t>
      </w:r>
      <w:r w:rsidRPr="00BF363F">
        <w:rPr>
          <w:rFonts w:ascii="Arial" w:hAnsi="Arial" w:cs="Arial"/>
          <w:sz w:val="24"/>
          <w:szCs w:val="24"/>
        </w:rPr>
        <w:t xml:space="preserve">egistro General de la Propiedad con el </w:t>
      </w:r>
      <w:r w:rsidR="008D2964" w:rsidRPr="00BF363F">
        <w:rPr>
          <w:rFonts w:ascii="Arial" w:hAnsi="Arial" w:cs="Arial"/>
          <w:sz w:val="24"/>
          <w:szCs w:val="24"/>
        </w:rPr>
        <w:t>Número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0C6F54" w:rsidRPr="00BF363F">
        <w:rPr>
          <w:rFonts w:ascii="Arial" w:hAnsi="Arial" w:cs="Arial"/>
          <w:sz w:val="24"/>
          <w:szCs w:val="24"/>
        </w:rPr>
        <w:t xml:space="preserve">de </w:t>
      </w:r>
      <w:r w:rsidR="00F2539F" w:rsidRPr="00BF363F">
        <w:rPr>
          <w:rFonts w:ascii="Arial" w:hAnsi="Arial" w:cs="Arial"/>
          <w:sz w:val="24"/>
          <w:szCs w:val="24"/>
        </w:rPr>
        <w:t xml:space="preserve">finca </w:t>
      </w:r>
      <w:r w:rsidR="00203815" w:rsidRPr="00BF363F">
        <w:rPr>
          <w:rFonts w:ascii="Arial" w:hAnsi="Arial" w:cs="Arial"/>
          <w:sz w:val="24"/>
          <w:szCs w:val="24"/>
        </w:rPr>
        <w:t>doscientos sesenta y un mil ochocientos tres</w:t>
      </w:r>
      <w:r w:rsidR="00A57F3F" w:rsidRPr="00BF363F">
        <w:rPr>
          <w:rFonts w:ascii="Arial" w:hAnsi="Arial" w:cs="Arial"/>
          <w:sz w:val="24"/>
          <w:szCs w:val="24"/>
        </w:rPr>
        <w:t xml:space="preserve"> (</w:t>
      </w:r>
      <w:r w:rsidR="00203815" w:rsidRPr="00BF363F">
        <w:rPr>
          <w:rFonts w:ascii="Arial" w:hAnsi="Arial" w:cs="Arial"/>
          <w:sz w:val="24"/>
          <w:szCs w:val="24"/>
        </w:rPr>
        <w:t>261803</w:t>
      </w:r>
      <w:r w:rsidR="00A57F3F" w:rsidRPr="00BF363F">
        <w:rPr>
          <w:rFonts w:ascii="Arial" w:hAnsi="Arial" w:cs="Arial"/>
          <w:sz w:val="24"/>
          <w:szCs w:val="24"/>
        </w:rPr>
        <w:t xml:space="preserve">), folio </w:t>
      </w:r>
      <w:r w:rsidR="00203815" w:rsidRPr="00BF363F">
        <w:rPr>
          <w:rFonts w:ascii="Arial" w:hAnsi="Arial" w:cs="Arial"/>
          <w:sz w:val="24"/>
          <w:szCs w:val="24"/>
        </w:rPr>
        <w:t>doscientos noventa y tres</w:t>
      </w:r>
      <w:r w:rsidR="00A57F3F" w:rsidRPr="00BF363F">
        <w:rPr>
          <w:rFonts w:ascii="Arial" w:hAnsi="Arial" w:cs="Arial"/>
          <w:sz w:val="24"/>
          <w:szCs w:val="24"/>
        </w:rPr>
        <w:t xml:space="preserve"> (</w:t>
      </w:r>
      <w:r w:rsidR="00203815" w:rsidRPr="00BF363F">
        <w:rPr>
          <w:rFonts w:ascii="Arial" w:hAnsi="Arial" w:cs="Arial"/>
          <w:sz w:val="24"/>
          <w:szCs w:val="24"/>
        </w:rPr>
        <w:t>293</w:t>
      </w:r>
      <w:r w:rsidR="00A57F3F" w:rsidRPr="00BF363F">
        <w:rPr>
          <w:rFonts w:ascii="Arial" w:hAnsi="Arial" w:cs="Arial"/>
          <w:sz w:val="24"/>
          <w:szCs w:val="24"/>
        </w:rPr>
        <w:t xml:space="preserve">), libro </w:t>
      </w:r>
      <w:r w:rsidR="00203815" w:rsidRPr="00BF363F">
        <w:rPr>
          <w:rFonts w:ascii="Arial" w:hAnsi="Arial" w:cs="Arial"/>
          <w:sz w:val="24"/>
          <w:szCs w:val="24"/>
        </w:rPr>
        <w:t>quinientos noventa y dos</w:t>
      </w:r>
      <w:r w:rsidR="00A57F3F" w:rsidRPr="00BF363F">
        <w:rPr>
          <w:rFonts w:ascii="Arial" w:hAnsi="Arial" w:cs="Arial"/>
          <w:sz w:val="24"/>
          <w:szCs w:val="24"/>
        </w:rPr>
        <w:t xml:space="preserve"> (</w:t>
      </w:r>
      <w:r w:rsidR="00203815" w:rsidRPr="00BF363F">
        <w:rPr>
          <w:rFonts w:ascii="Arial" w:hAnsi="Arial" w:cs="Arial"/>
          <w:sz w:val="24"/>
          <w:szCs w:val="24"/>
        </w:rPr>
        <w:t>592</w:t>
      </w:r>
      <w:r w:rsidR="00A57F3F" w:rsidRPr="00BF363F">
        <w:rPr>
          <w:rFonts w:ascii="Arial" w:hAnsi="Arial" w:cs="Arial"/>
          <w:sz w:val="24"/>
          <w:szCs w:val="24"/>
        </w:rPr>
        <w:t xml:space="preserve">), de </w:t>
      </w:r>
      <w:r w:rsidR="002559E4" w:rsidRPr="00BF363F">
        <w:rPr>
          <w:rFonts w:ascii="Arial" w:hAnsi="Arial" w:cs="Arial"/>
          <w:sz w:val="24"/>
          <w:szCs w:val="24"/>
        </w:rPr>
        <w:t>Quetzaltenango</w:t>
      </w:r>
      <w:r w:rsidR="0018301A" w:rsidRPr="00BF363F">
        <w:rPr>
          <w:rFonts w:ascii="Arial" w:hAnsi="Arial" w:cs="Arial"/>
          <w:sz w:val="24"/>
          <w:szCs w:val="24"/>
        </w:rPr>
        <w:t>,</w:t>
      </w:r>
      <w:r w:rsidR="00A57F3F" w:rsidRPr="00BF363F">
        <w:rPr>
          <w:rFonts w:ascii="Arial" w:hAnsi="Arial" w:cs="Arial"/>
          <w:sz w:val="24"/>
          <w:szCs w:val="24"/>
        </w:rPr>
        <w:t xml:space="preserve"> ubicado </w:t>
      </w:r>
      <w:r w:rsidR="003256E0" w:rsidRPr="00BF363F">
        <w:rPr>
          <w:rFonts w:ascii="Arial" w:hAnsi="Arial" w:cs="Arial"/>
          <w:sz w:val="24"/>
          <w:szCs w:val="24"/>
        </w:rPr>
        <w:t xml:space="preserve">en la </w:t>
      </w:r>
      <w:r w:rsidR="00203815" w:rsidRPr="00BF363F">
        <w:rPr>
          <w:rFonts w:ascii="Arial" w:hAnsi="Arial" w:cs="Arial"/>
          <w:sz w:val="24"/>
          <w:szCs w:val="24"/>
        </w:rPr>
        <w:t>novena calle A ocho guión veinte, zona dos Las Conchitas</w:t>
      </w:r>
      <w:r w:rsidR="002559E4" w:rsidRPr="00BF363F">
        <w:rPr>
          <w:rFonts w:ascii="Arial" w:hAnsi="Arial" w:cs="Arial"/>
          <w:sz w:val="24"/>
          <w:szCs w:val="24"/>
        </w:rPr>
        <w:t>,</w:t>
      </w:r>
      <w:r w:rsidR="003256E0" w:rsidRPr="00BF363F">
        <w:rPr>
          <w:rFonts w:ascii="Arial" w:hAnsi="Arial" w:cs="Arial"/>
          <w:sz w:val="24"/>
          <w:szCs w:val="24"/>
        </w:rPr>
        <w:t xml:space="preserve"> </w:t>
      </w:r>
      <w:r w:rsidR="00C66AF9" w:rsidRPr="00BF363F">
        <w:rPr>
          <w:rFonts w:ascii="Arial" w:hAnsi="Arial" w:cs="Arial"/>
          <w:sz w:val="24"/>
          <w:szCs w:val="24"/>
        </w:rPr>
        <w:t xml:space="preserve">del </w:t>
      </w:r>
      <w:r w:rsidR="003256E0" w:rsidRPr="00BF363F">
        <w:rPr>
          <w:rFonts w:ascii="Arial" w:hAnsi="Arial" w:cs="Arial"/>
          <w:sz w:val="24"/>
          <w:szCs w:val="24"/>
        </w:rPr>
        <w:t xml:space="preserve">municipio de </w:t>
      </w:r>
      <w:proofErr w:type="spellStart"/>
      <w:r w:rsidR="00203815" w:rsidRPr="00BF363F">
        <w:rPr>
          <w:rFonts w:ascii="Arial" w:hAnsi="Arial" w:cs="Arial"/>
          <w:sz w:val="24"/>
          <w:szCs w:val="24"/>
        </w:rPr>
        <w:t>Coatepeque</w:t>
      </w:r>
      <w:proofErr w:type="spellEnd"/>
      <w:r w:rsidR="003256E0" w:rsidRPr="00BF363F">
        <w:rPr>
          <w:rFonts w:ascii="Arial" w:hAnsi="Arial" w:cs="Arial"/>
          <w:sz w:val="24"/>
          <w:szCs w:val="24"/>
        </w:rPr>
        <w:t xml:space="preserve">, departamento de </w:t>
      </w:r>
      <w:r w:rsidR="002559E4" w:rsidRPr="00BF363F">
        <w:rPr>
          <w:rFonts w:ascii="Arial" w:hAnsi="Arial" w:cs="Arial"/>
          <w:sz w:val="24"/>
          <w:szCs w:val="24"/>
        </w:rPr>
        <w:t>Quetzaltenango</w:t>
      </w:r>
      <w:r w:rsidR="0018301A" w:rsidRPr="00BF363F">
        <w:rPr>
          <w:rFonts w:ascii="Arial" w:hAnsi="Arial" w:cs="Arial"/>
          <w:sz w:val="24"/>
          <w:szCs w:val="24"/>
        </w:rPr>
        <w:t xml:space="preserve">, según </w:t>
      </w:r>
      <w:r w:rsidR="0018301A" w:rsidRPr="00BF363F">
        <w:rPr>
          <w:rFonts w:ascii="Arial" w:hAnsi="Arial" w:cs="Arial"/>
          <w:sz w:val="24"/>
          <w:szCs w:val="24"/>
          <w:lang w:val="es-MX"/>
        </w:rPr>
        <w:t>fot</w:t>
      </w:r>
      <w:r w:rsidRPr="00BF363F">
        <w:rPr>
          <w:rFonts w:ascii="Arial" w:hAnsi="Arial" w:cs="Arial"/>
          <w:sz w:val="24"/>
          <w:szCs w:val="24"/>
          <w:lang w:val="es-MX"/>
        </w:rPr>
        <w:t>ocopia legalizada de</w:t>
      </w:r>
      <w:r w:rsidR="00990B62" w:rsidRPr="00BF363F">
        <w:rPr>
          <w:rFonts w:ascii="Arial" w:hAnsi="Arial" w:cs="Arial"/>
          <w:sz w:val="24"/>
          <w:szCs w:val="24"/>
          <w:lang w:val="es-MX"/>
        </w:rPr>
        <w:t xml:space="preserve">l </w:t>
      </w:r>
      <w:r w:rsidR="003256E0" w:rsidRPr="00BF363F">
        <w:rPr>
          <w:rFonts w:ascii="Arial" w:hAnsi="Arial" w:cs="Arial"/>
          <w:sz w:val="24"/>
          <w:szCs w:val="24"/>
          <w:lang w:val="es-MX"/>
        </w:rPr>
        <w:t>primer</w:t>
      </w:r>
      <w:r w:rsidR="0018301A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="00990B62" w:rsidRPr="00BF363F">
        <w:rPr>
          <w:rFonts w:ascii="Arial" w:hAnsi="Arial" w:cs="Arial"/>
          <w:sz w:val="24"/>
          <w:szCs w:val="24"/>
          <w:lang w:val="es-MX"/>
        </w:rPr>
        <w:t>testimonio de</w:t>
      </w:r>
      <w:r w:rsidRPr="00BF363F">
        <w:rPr>
          <w:rFonts w:ascii="Arial" w:hAnsi="Arial" w:cs="Arial"/>
          <w:sz w:val="24"/>
          <w:szCs w:val="24"/>
          <w:lang w:val="es-MX"/>
        </w:rPr>
        <w:t xml:space="preserve"> la escritura pública </w:t>
      </w:r>
      <w:r w:rsidR="00351BED" w:rsidRPr="00BF363F">
        <w:rPr>
          <w:rFonts w:ascii="Arial" w:hAnsi="Arial" w:cs="Arial"/>
          <w:sz w:val="24"/>
          <w:szCs w:val="24"/>
          <w:lang w:val="es-MX"/>
        </w:rPr>
        <w:t xml:space="preserve">número </w:t>
      </w:r>
      <w:r w:rsidR="00203815" w:rsidRPr="00BF363F">
        <w:rPr>
          <w:rFonts w:ascii="Arial" w:hAnsi="Arial" w:cs="Arial"/>
          <w:sz w:val="24"/>
          <w:szCs w:val="24"/>
          <w:lang w:val="es-MX"/>
        </w:rPr>
        <w:t>trescientos cincuenta y dos</w:t>
      </w:r>
      <w:r w:rsidR="002559E4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="003256E0" w:rsidRPr="00BF363F">
        <w:rPr>
          <w:rFonts w:ascii="Arial" w:hAnsi="Arial" w:cs="Arial"/>
          <w:sz w:val="24"/>
          <w:szCs w:val="24"/>
          <w:lang w:val="es-MX"/>
        </w:rPr>
        <w:t>(</w:t>
      </w:r>
      <w:r w:rsidR="00203815" w:rsidRPr="00BF363F">
        <w:rPr>
          <w:rFonts w:ascii="Arial" w:hAnsi="Arial" w:cs="Arial"/>
          <w:sz w:val="24"/>
          <w:szCs w:val="24"/>
          <w:lang w:val="es-MX"/>
        </w:rPr>
        <w:t>352</w:t>
      </w:r>
      <w:r w:rsidR="003256E0" w:rsidRPr="00BF363F">
        <w:rPr>
          <w:rFonts w:ascii="Arial" w:hAnsi="Arial" w:cs="Arial"/>
          <w:sz w:val="24"/>
          <w:szCs w:val="24"/>
          <w:lang w:val="es-MX"/>
        </w:rPr>
        <w:t xml:space="preserve">), autorizada en la ciudad de </w:t>
      </w:r>
      <w:proofErr w:type="spellStart"/>
      <w:r w:rsidR="00203815" w:rsidRPr="00BF363F">
        <w:rPr>
          <w:rFonts w:ascii="Arial" w:hAnsi="Arial" w:cs="Arial"/>
          <w:sz w:val="24"/>
          <w:szCs w:val="24"/>
          <w:lang w:val="es-MX"/>
        </w:rPr>
        <w:t>Coatepeque</w:t>
      </w:r>
      <w:proofErr w:type="spellEnd"/>
      <w:r w:rsidR="00AA224A">
        <w:rPr>
          <w:rFonts w:ascii="Arial" w:hAnsi="Arial" w:cs="Arial"/>
          <w:sz w:val="24"/>
          <w:szCs w:val="24"/>
          <w:lang w:val="es-MX"/>
        </w:rPr>
        <w:t>, del departamento de Quetzaltenango</w:t>
      </w:r>
      <w:r w:rsidR="003256E0" w:rsidRPr="00BF363F">
        <w:rPr>
          <w:rFonts w:ascii="Arial" w:hAnsi="Arial" w:cs="Arial"/>
          <w:sz w:val="24"/>
          <w:szCs w:val="24"/>
          <w:lang w:val="es-MX"/>
        </w:rPr>
        <w:t xml:space="preserve"> el día </w:t>
      </w:r>
      <w:r w:rsidR="00203815" w:rsidRPr="00BF363F">
        <w:rPr>
          <w:rFonts w:ascii="Arial" w:hAnsi="Arial" w:cs="Arial"/>
          <w:sz w:val="24"/>
          <w:szCs w:val="24"/>
          <w:lang w:val="es-MX"/>
        </w:rPr>
        <w:t>veintinueve</w:t>
      </w:r>
      <w:r w:rsidR="003256E0" w:rsidRPr="00BF363F">
        <w:rPr>
          <w:rFonts w:ascii="Arial" w:hAnsi="Arial" w:cs="Arial"/>
          <w:sz w:val="24"/>
          <w:szCs w:val="24"/>
          <w:lang w:val="es-MX"/>
        </w:rPr>
        <w:t xml:space="preserve"> (</w:t>
      </w:r>
      <w:r w:rsidR="00203815" w:rsidRPr="00BF363F">
        <w:rPr>
          <w:rFonts w:ascii="Arial" w:hAnsi="Arial" w:cs="Arial"/>
          <w:sz w:val="24"/>
          <w:szCs w:val="24"/>
          <w:lang w:val="es-MX"/>
        </w:rPr>
        <w:t>29</w:t>
      </w:r>
      <w:r w:rsidR="003256E0" w:rsidRPr="00BF363F">
        <w:rPr>
          <w:rFonts w:ascii="Arial" w:hAnsi="Arial" w:cs="Arial"/>
          <w:sz w:val="24"/>
          <w:szCs w:val="24"/>
          <w:lang w:val="es-MX"/>
        </w:rPr>
        <w:t xml:space="preserve">) de </w:t>
      </w:r>
      <w:r w:rsidR="00203815" w:rsidRPr="00BF363F">
        <w:rPr>
          <w:rFonts w:ascii="Arial" w:hAnsi="Arial" w:cs="Arial"/>
          <w:sz w:val="24"/>
          <w:szCs w:val="24"/>
          <w:lang w:val="es-MX"/>
        </w:rPr>
        <w:t>mayo</w:t>
      </w:r>
      <w:r w:rsidR="003256E0" w:rsidRPr="00BF363F">
        <w:rPr>
          <w:rFonts w:ascii="Arial" w:hAnsi="Arial" w:cs="Arial"/>
          <w:sz w:val="24"/>
          <w:szCs w:val="24"/>
          <w:lang w:val="es-MX"/>
        </w:rPr>
        <w:t xml:space="preserve"> de </w:t>
      </w:r>
      <w:r w:rsidR="00203815" w:rsidRPr="00BF363F">
        <w:rPr>
          <w:rFonts w:ascii="Arial" w:hAnsi="Arial" w:cs="Arial"/>
          <w:sz w:val="24"/>
          <w:szCs w:val="24"/>
          <w:lang w:val="es-MX"/>
        </w:rPr>
        <w:t>mil novecientos noventa y siete</w:t>
      </w:r>
      <w:r w:rsidR="00C66AF9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="003256E0" w:rsidRPr="00BF363F">
        <w:rPr>
          <w:rFonts w:ascii="Arial" w:hAnsi="Arial" w:cs="Arial"/>
          <w:sz w:val="24"/>
          <w:szCs w:val="24"/>
          <w:lang w:val="es-MX"/>
        </w:rPr>
        <w:t>(</w:t>
      </w:r>
      <w:r w:rsidR="00203815" w:rsidRPr="00BF363F">
        <w:rPr>
          <w:rFonts w:ascii="Arial" w:hAnsi="Arial" w:cs="Arial"/>
          <w:sz w:val="24"/>
          <w:szCs w:val="24"/>
          <w:lang w:val="es-MX"/>
        </w:rPr>
        <w:t>1997</w:t>
      </w:r>
      <w:r w:rsidR="003256E0" w:rsidRPr="00BF363F">
        <w:rPr>
          <w:rFonts w:ascii="Arial" w:hAnsi="Arial" w:cs="Arial"/>
          <w:sz w:val="24"/>
          <w:szCs w:val="24"/>
          <w:lang w:val="es-MX"/>
        </w:rPr>
        <w:t>),</w:t>
      </w:r>
      <w:r w:rsidR="00C66AF9" w:rsidRPr="00BF363F">
        <w:rPr>
          <w:rFonts w:ascii="Arial" w:hAnsi="Arial" w:cs="Arial"/>
          <w:sz w:val="24"/>
          <w:szCs w:val="24"/>
          <w:lang w:val="es-MX"/>
        </w:rPr>
        <w:t xml:space="preserve"> por el N</w:t>
      </w:r>
      <w:r w:rsidR="003256E0" w:rsidRPr="00BF363F">
        <w:rPr>
          <w:rFonts w:ascii="Arial" w:hAnsi="Arial" w:cs="Arial"/>
          <w:sz w:val="24"/>
          <w:szCs w:val="24"/>
          <w:lang w:val="es-MX"/>
        </w:rPr>
        <w:t xml:space="preserve">otario </w:t>
      </w:r>
      <w:r w:rsidR="00203815" w:rsidRPr="00BF363F">
        <w:rPr>
          <w:rFonts w:ascii="Arial" w:hAnsi="Arial" w:cs="Arial"/>
          <w:sz w:val="24"/>
          <w:szCs w:val="24"/>
          <w:lang w:val="es-MX"/>
        </w:rPr>
        <w:t xml:space="preserve">Miguel Eduardo </w:t>
      </w:r>
      <w:proofErr w:type="spellStart"/>
      <w:r w:rsidR="00203815" w:rsidRPr="00BF363F">
        <w:rPr>
          <w:rFonts w:ascii="Arial" w:hAnsi="Arial" w:cs="Arial"/>
          <w:sz w:val="24"/>
          <w:szCs w:val="24"/>
          <w:lang w:val="es-MX"/>
        </w:rPr>
        <w:t>Lavagnino</w:t>
      </w:r>
      <w:proofErr w:type="spellEnd"/>
      <w:r w:rsidR="00203815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 w:rsidR="00203815" w:rsidRPr="00BF363F">
        <w:rPr>
          <w:rFonts w:ascii="Arial" w:hAnsi="Arial" w:cs="Arial"/>
          <w:sz w:val="24"/>
          <w:szCs w:val="24"/>
          <w:lang w:val="es-MX"/>
        </w:rPr>
        <w:t>Leon</w:t>
      </w:r>
      <w:proofErr w:type="spellEnd"/>
      <w:r w:rsidR="00FF1A87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Pr="00BF363F">
        <w:rPr>
          <w:rFonts w:ascii="Arial" w:hAnsi="Arial" w:cs="Arial"/>
          <w:sz w:val="24"/>
          <w:szCs w:val="24"/>
          <w:lang w:val="es-MX"/>
        </w:rPr>
        <w:t>y</w:t>
      </w:r>
      <w:r w:rsidR="005E5BDD" w:rsidRPr="00BF363F">
        <w:rPr>
          <w:rFonts w:ascii="Arial" w:hAnsi="Arial" w:cs="Arial"/>
          <w:sz w:val="24"/>
          <w:szCs w:val="24"/>
          <w:lang w:val="es-MX"/>
        </w:rPr>
        <w:t xml:space="preserve"> certificación extendida por el</w:t>
      </w:r>
      <w:r w:rsidR="00FF1A87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="00416F7E" w:rsidRPr="00BF363F">
        <w:rPr>
          <w:rFonts w:ascii="Arial" w:hAnsi="Arial" w:cs="Arial"/>
          <w:sz w:val="24"/>
          <w:szCs w:val="24"/>
          <w:lang w:val="es-MX"/>
        </w:rPr>
        <w:t xml:space="preserve">Segundo </w:t>
      </w:r>
      <w:r w:rsidRPr="00BF363F">
        <w:rPr>
          <w:rFonts w:ascii="Arial" w:hAnsi="Arial" w:cs="Arial"/>
          <w:sz w:val="24"/>
          <w:szCs w:val="24"/>
          <w:lang w:val="es-MX"/>
        </w:rPr>
        <w:t xml:space="preserve">Registro de la Propiedad de fecha </w:t>
      </w:r>
      <w:r w:rsidR="00203815" w:rsidRPr="00BF363F">
        <w:rPr>
          <w:rFonts w:ascii="Arial" w:hAnsi="Arial" w:cs="Arial"/>
          <w:sz w:val="24"/>
          <w:szCs w:val="24"/>
          <w:lang w:val="es-MX"/>
        </w:rPr>
        <w:t>seis</w:t>
      </w:r>
      <w:r w:rsidR="00CA5817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="005E5BDD" w:rsidRPr="00BF363F">
        <w:rPr>
          <w:rFonts w:ascii="Arial" w:hAnsi="Arial" w:cs="Arial"/>
          <w:sz w:val="24"/>
          <w:szCs w:val="24"/>
          <w:lang w:val="es-MX"/>
        </w:rPr>
        <w:t>(</w:t>
      </w:r>
      <w:r w:rsidR="00203815" w:rsidRPr="00BF363F">
        <w:rPr>
          <w:rFonts w:ascii="Arial" w:hAnsi="Arial" w:cs="Arial"/>
          <w:sz w:val="24"/>
          <w:szCs w:val="24"/>
          <w:lang w:val="es-MX"/>
        </w:rPr>
        <w:t>6</w:t>
      </w:r>
      <w:r w:rsidR="005E5BDD" w:rsidRPr="00BF363F">
        <w:rPr>
          <w:rFonts w:ascii="Arial" w:hAnsi="Arial" w:cs="Arial"/>
          <w:sz w:val="24"/>
          <w:szCs w:val="24"/>
          <w:lang w:val="es-MX"/>
        </w:rPr>
        <w:t xml:space="preserve">) de </w:t>
      </w:r>
      <w:r w:rsidR="00203815" w:rsidRPr="00BF363F">
        <w:rPr>
          <w:rFonts w:ascii="Arial" w:hAnsi="Arial" w:cs="Arial"/>
          <w:sz w:val="24"/>
          <w:szCs w:val="24"/>
          <w:lang w:val="es-MX"/>
        </w:rPr>
        <w:t>enero</w:t>
      </w:r>
      <w:r w:rsidR="005E5BDD" w:rsidRPr="00BF363F">
        <w:rPr>
          <w:rFonts w:ascii="Arial" w:hAnsi="Arial" w:cs="Arial"/>
          <w:sz w:val="24"/>
          <w:szCs w:val="24"/>
          <w:lang w:val="es-MX"/>
        </w:rPr>
        <w:t xml:space="preserve"> de </w:t>
      </w:r>
      <w:r w:rsidR="00CA5817" w:rsidRPr="00BF363F">
        <w:rPr>
          <w:rFonts w:ascii="Arial" w:hAnsi="Arial" w:cs="Arial"/>
          <w:sz w:val="24"/>
          <w:szCs w:val="24"/>
          <w:lang w:val="es-MX"/>
        </w:rPr>
        <w:t xml:space="preserve">dos mil </w:t>
      </w:r>
      <w:r w:rsidR="00203815" w:rsidRPr="00BF363F">
        <w:rPr>
          <w:rFonts w:ascii="Arial" w:hAnsi="Arial" w:cs="Arial"/>
          <w:sz w:val="24"/>
          <w:szCs w:val="24"/>
          <w:lang w:val="es-MX"/>
        </w:rPr>
        <w:t>veintiuno</w:t>
      </w:r>
      <w:r w:rsidR="005E5BDD" w:rsidRPr="00BF363F">
        <w:rPr>
          <w:rFonts w:ascii="Arial" w:hAnsi="Arial" w:cs="Arial"/>
          <w:sz w:val="24"/>
          <w:szCs w:val="24"/>
          <w:lang w:val="es-MX"/>
        </w:rPr>
        <w:t xml:space="preserve"> (</w:t>
      </w:r>
      <w:r w:rsidR="00203815" w:rsidRPr="00BF363F">
        <w:rPr>
          <w:rFonts w:ascii="Arial" w:hAnsi="Arial" w:cs="Arial"/>
          <w:sz w:val="24"/>
          <w:szCs w:val="24"/>
          <w:lang w:val="es-MX"/>
        </w:rPr>
        <w:t>2021</w:t>
      </w:r>
      <w:r w:rsidR="005E5BDD" w:rsidRPr="00BF363F">
        <w:rPr>
          <w:rFonts w:ascii="Arial" w:hAnsi="Arial" w:cs="Arial"/>
          <w:sz w:val="24"/>
          <w:szCs w:val="24"/>
          <w:lang w:val="es-MX"/>
        </w:rPr>
        <w:t>)</w:t>
      </w:r>
      <w:r w:rsidR="00860198" w:rsidRPr="00BF363F">
        <w:rPr>
          <w:rFonts w:ascii="Arial" w:hAnsi="Arial" w:cs="Arial"/>
          <w:sz w:val="24"/>
          <w:szCs w:val="24"/>
          <w:lang w:val="es-MX"/>
        </w:rPr>
        <w:t xml:space="preserve">, </w:t>
      </w:r>
      <w:r w:rsidRPr="00BF363F">
        <w:rPr>
          <w:rFonts w:ascii="Arial" w:hAnsi="Arial" w:cs="Arial"/>
          <w:sz w:val="24"/>
          <w:szCs w:val="24"/>
        </w:rPr>
        <w:t>y</w:t>
      </w:r>
      <w:r w:rsidR="00963E5B" w:rsidRPr="00BF363F">
        <w:rPr>
          <w:rFonts w:ascii="Arial" w:hAnsi="Arial" w:cs="Arial"/>
          <w:sz w:val="24"/>
          <w:szCs w:val="24"/>
        </w:rPr>
        <w:t xml:space="preserve"> a su vez manifiesta que sobre la finca </w:t>
      </w:r>
      <w:r w:rsidRPr="00BF363F">
        <w:rPr>
          <w:rFonts w:ascii="Arial" w:hAnsi="Arial" w:cs="Arial"/>
          <w:sz w:val="24"/>
          <w:szCs w:val="24"/>
        </w:rPr>
        <w:t>descrit</w:t>
      </w:r>
      <w:r w:rsidR="00C66AF9" w:rsidRPr="00BF363F">
        <w:rPr>
          <w:rFonts w:ascii="Arial" w:hAnsi="Arial" w:cs="Arial"/>
          <w:sz w:val="24"/>
          <w:szCs w:val="24"/>
        </w:rPr>
        <w:t>a</w:t>
      </w:r>
      <w:r w:rsidRPr="00BF363F">
        <w:rPr>
          <w:rFonts w:ascii="Arial" w:hAnsi="Arial" w:cs="Arial"/>
          <w:sz w:val="24"/>
          <w:szCs w:val="24"/>
        </w:rPr>
        <w:t xml:space="preserve"> anteriormente no pesan gravámenes, anotaciones ni limitaciones</w:t>
      </w:r>
      <w:r w:rsidR="00227C3E" w:rsidRPr="00BF363F">
        <w:rPr>
          <w:rFonts w:ascii="Arial" w:hAnsi="Arial" w:cs="Arial"/>
          <w:sz w:val="24"/>
          <w:szCs w:val="24"/>
        </w:rPr>
        <w:t xml:space="preserve"> a excepción de una inscripción hipotecaria que no afecta</w:t>
      </w:r>
      <w:r w:rsidRPr="00BF363F">
        <w:rPr>
          <w:rFonts w:ascii="Arial" w:hAnsi="Arial" w:cs="Arial"/>
          <w:sz w:val="24"/>
          <w:szCs w:val="24"/>
        </w:rPr>
        <w:t xml:space="preserve"> de manera alguna</w:t>
      </w:r>
      <w:r w:rsidR="00963E5B" w:rsidRPr="00BF363F">
        <w:rPr>
          <w:rFonts w:ascii="Arial" w:hAnsi="Arial" w:cs="Arial"/>
          <w:sz w:val="24"/>
          <w:szCs w:val="24"/>
        </w:rPr>
        <w:t xml:space="preserve"> el buen uso de </w:t>
      </w:r>
      <w:r w:rsidRPr="00BF363F">
        <w:rPr>
          <w:rFonts w:ascii="Arial" w:hAnsi="Arial" w:cs="Arial"/>
          <w:b/>
          <w:sz w:val="24"/>
          <w:szCs w:val="24"/>
        </w:rPr>
        <w:t>“LA SECRETARÍA</w:t>
      </w:r>
      <w:r w:rsidRPr="00A52F6D">
        <w:rPr>
          <w:rFonts w:ascii="Arial" w:hAnsi="Arial" w:cs="Arial"/>
          <w:sz w:val="24"/>
          <w:szCs w:val="24"/>
        </w:rPr>
        <w:t>”</w:t>
      </w:r>
      <w:r w:rsidR="00192986" w:rsidRPr="00A52F6D">
        <w:rPr>
          <w:rFonts w:ascii="Arial" w:hAnsi="Arial" w:cs="Arial"/>
          <w:sz w:val="24"/>
          <w:szCs w:val="24"/>
        </w:rPr>
        <w:t xml:space="preserve">, </w:t>
      </w:r>
      <w:r w:rsidR="00A52F6D" w:rsidRPr="00A52F6D">
        <w:rPr>
          <w:rFonts w:ascii="Arial" w:hAnsi="Arial" w:cs="Arial"/>
          <w:sz w:val="24"/>
          <w:szCs w:val="24"/>
        </w:rPr>
        <w:t xml:space="preserve">asumiendo las responsabilidades en que incurriría en caso contrario, y comprometiéndose además al saneamiento que </w:t>
      </w:r>
      <w:r w:rsidR="00A52F6D" w:rsidRPr="00A52F6D">
        <w:rPr>
          <w:rFonts w:ascii="Arial" w:hAnsi="Arial" w:cs="Arial"/>
          <w:sz w:val="24"/>
          <w:szCs w:val="24"/>
        </w:rPr>
        <w:lastRenderedPageBreak/>
        <w:t>determina la ley</w:t>
      </w:r>
      <w:r w:rsidR="005E5BDD" w:rsidRPr="00BF363F">
        <w:rPr>
          <w:rFonts w:ascii="Arial" w:hAnsi="Arial" w:cs="Arial"/>
          <w:sz w:val="24"/>
          <w:szCs w:val="24"/>
          <w:lang w:val="es-MX"/>
        </w:rPr>
        <w:t xml:space="preserve">. </w:t>
      </w:r>
      <w:r w:rsidRPr="00BF363F">
        <w:rPr>
          <w:rFonts w:ascii="Arial" w:hAnsi="Arial" w:cs="Arial"/>
          <w:sz w:val="24"/>
          <w:szCs w:val="24"/>
          <w:lang w:val="es-MX"/>
        </w:rPr>
        <w:t xml:space="preserve">El bien inmueble </w:t>
      </w:r>
      <w:r w:rsidR="00FF1A87" w:rsidRPr="00BF363F">
        <w:rPr>
          <w:rFonts w:ascii="Arial" w:hAnsi="Arial" w:cs="Arial"/>
          <w:sz w:val="24"/>
          <w:szCs w:val="24"/>
          <w:lang w:val="es-MX"/>
        </w:rPr>
        <w:t xml:space="preserve">relacionado </w:t>
      </w:r>
      <w:r w:rsidRPr="00BF363F">
        <w:rPr>
          <w:rFonts w:ascii="Arial" w:hAnsi="Arial" w:cs="Arial"/>
          <w:sz w:val="24"/>
          <w:szCs w:val="24"/>
          <w:lang w:val="es-MX"/>
        </w:rPr>
        <w:t xml:space="preserve">se encuentra ubicado en una posición estratégica para la realización de las funciones de </w:t>
      </w:r>
      <w:r w:rsidRPr="00BF363F">
        <w:rPr>
          <w:rFonts w:ascii="Arial" w:hAnsi="Arial" w:cs="Arial"/>
          <w:b/>
          <w:sz w:val="24"/>
          <w:szCs w:val="24"/>
          <w:lang w:val="es-MX"/>
        </w:rPr>
        <w:t>“</w:t>
      </w:r>
      <w:r w:rsidR="00397378" w:rsidRPr="00BF363F">
        <w:rPr>
          <w:rFonts w:ascii="Arial" w:hAnsi="Arial" w:cs="Arial"/>
          <w:b/>
          <w:sz w:val="24"/>
          <w:szCs w:val="24"/>
          <w:lang w:val="es-MX"/>
        </w:rPr>
        <w:t xml:space="preserve">LA </w:t>
      </w:r>
      <w:r w:rsidRPr="00BF363F">
        <w:rPr>
          <w:rFonts w:ascii="Arial" w:hAnsi="Arial" w:cs="Arial"/>
          <w:b/>
          <w:sz w:val="24"/>
          <w:szCs w:val="24"/>
          <w:lang w:val="es-MX"/>
        </w:rPr>
        <w:t>SECRETARÍA</w:t>
      </w:r>
      <w:r w:rsidR="00397378" w:rsidRPr="00BF363F">
        <w:rPr>
          <w:rFonts w:ascii="Arial" w:hAnsi="Arial" w:cs="Arial"/>
          <w:b/>
          <w:sz w:val="24"/>
          <w:szCs w:val="24"/>
          <w:lang w:val="es-MX"/>
        </w:rPr>
        <w:t xml:space="preserve">” </w:t>
      </w:r>
      <w:r w:rsidR="00397378" w:rsidRPr="00BF363F">
        <w:rPr>
          <w:rFonts w:ascii="Arial" w:hAnsi="Arial" w:cs="Arial"/>
          <w:sz w:val="24"/>
          <w:szCs w:val="24"/>
          <w:lang w:val="es-MX"/>
        </w:rPr>
        <w:t>y</w:t>
      </w:r>
      <w:r w:rsidR="005961BC"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Pr="00BF363F">
        <w:rPr>
          <w:rFonts w:ascii="Arial" w:hAnsi="Arial" w:cs="Arial"/>
          <w:sz w:val="24"/>
          <w:szCs w:val="24"/>
          <w:lang w:val="es-MX"/>
        </w:rPr>
        <w:t>a su vez el precio de la renta proyectada se encuentra razonable en relación a las existentes en el mercado de bienes raíces, siendo conveniente la presente neg</w:t>
      </w:r>
      <w:r w:rsidR="004B3339" w:rsidRPr="00BF363F">
        <w:rPr>
          <w:rFonts w:ascii="Arial" w:hAnsi="Arial" w:cs="Arial"/>
          <w:sz w:val="24"/>
          <w:szCs w:val="24"/>
          <w:lang w:val="es-MX"/>
        </w:rPr>
        <w:t>ociación;</w:t>
      </w:r>
      <w:r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u w:val="single"/>
        </w:rPr>
        <w:t>SEGUNDA</w:t>
      </w:r>
      <w:r w:rsidR="004B3339" w:rsidRPr="00BF363F">
        <w:rPr>
          <w:rFonts w:ascii="Arial" w:hAnsi="Arial" w:cs="Arial"/>
          <w:b/>
          <w:sz w:val="24"/>
          <w:szCs w:val="24"/>
          <w:u w:val="single"/>
        </w:rPr>
        <w:t>:</w:t>
      </w:r>
      <w:r w:rsidRPr="00BF363F">
        <w:rPr>
          <w:rFonts w:ascii="Arial" w:hAnsi="Arial" w:cs="Arial"/>
          <w:b/>
          <w:sz w:val="24"/>
          <w:szCs w:val="24"/>
          <w:u w:val="single"/>
        </w:rPr>
        <w:t xml:space="preserve"> BASE LEGAL</w:t>
      </w:r>
      <w:r w:rsidRPr="00BF363F">
        <w:rPr>
          <w:rFonts w:ascii="Arial" w:hAnsi="Arial" w:cs="Arial"/>
          <w:b/>
          <w:sz w:val="24"/>
          <w:szCs w:val="24"/>
        </w:rPr>
        <w:t>.</w:t>
      </w:r>
      <w:r w:rsidRPr="00BF363F">
        <w:rPr>
          <w:rFonts w:ascii="Arial" w:hAnsi="Arial" w:cs="Arial"/>
          <w:sz w:val="24"/>
          <w:szCs w:val="24"/>
        </w:rPr>
        <w:t xml:space="preserve"> El presente contrato se suscribe </w:t>
      </w:r>
      <w:r w:rsidR="00160B66" w:rsidRPr="00BF363F">
        <w:rPr>
          <w:rFonts w:ascii="Arial" w:hAnsi="Arial" w:cs="Arial"/>
          <w:sz w:val="24"/>
          <w:szCs w:val="24"/>
        </w:rPr>
        <w:t xml:space="preserve">con </w:t>
      </w:r>
      <w:r w:rsidRPr="00BF363F">
        <w:rPr>
          <w:rFonts w:ascii="Arial" w:hAnsi="Arial" w:cs="Arial"/>
          <w:sz w:val="24"/>
          <w:szCs w:val="24"/>
        </w:rPr>
        <w:t>base a l</w:t>
      </w:r>
      <w:r w:rsidR="00B851B3" w:rsidRPr="00BF363F">
        <w:rPr>
          <w:rFonts w:ascii="Arial" w:hAnsi="Arial" w:cs="Arial"/>
          <w:sz w:val="24"/>
          <w:szCs w:val="24"/>
        </w:rPr>
        <w:t xml:space="preserve">o que establecen los artículos: </w:t>
      </w:r>
      <w:r w:rsidRPr="00BF363F">
        <w:rPr>
          <w:rFonts w:ascii="Arial" w:hAnsi="Arial" w:cs="Arial"/>
          <w:sz w:val="24"/>
          <w:szCs w:val="24"/>
        </w:rPr>
        <w:t xml:space="preserve">1, </w:t>
      </w:r>
      <w:r w:rsidR="00084F1C" w:rsidRPr="00BF363F">
        <w:rPr>
          <w:rFonts w:ascii="Arial" w:hAnsi="Arial" w:cs="Arial"/>
          <w:sz w:val="24"/>
          <w:szCs w:val="24"/>
        </w:rPr>
        <w:t>3</w:t>
      </w:r>
      <w:r w:rsidR="005F7895" w:rsidRPr="00BF363F">
        <w:rPr>
          <w:rFonts w:ascii="Arial" w:hAnsi="Arial" w:cs="Arial"/>
          <w:sz w:val="24"/>
          <w:szCs w:val="24"/>
        </w:rPr>
        <w:t>,</w:t>
      </w:r>
      <w:r w:rsidR="00084F1C"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sz w:val="24"/>
          <w:szCs w:val="24"/>
        </w:rPr>
        <w:t xml:space="preserve">43 literal e) </w:t>
      </w:r>
      <w:r w:rsidR="00084F1C" w:rsidRPr="00BF363F">
        <w:rPr>
          <w:rFonts w:ascii="Arial" w:hAnsi="Arial" w:cs="Arial"/>
          <w:sz w:val="24"/>
          <w:szCs w:val="24"/>
        </w:rPr>
        <w:t xml:space="preserve">y 45 </w:t>
      </w:r>
      <w:r w:rsidRPr="00BF363F">
        <w:rPr>
          <w:rFonts w:ascii="Arial" w:hAnsi="Arial" w:cs="Arial"/>
          <w:sz w:val="24"/>
          <w:szCs w:val="24"/>
        </w:rPr>
        <w:t>de la Ley de Contrataciones del Estado</w:t>
      </w:r>
      <w:r w:rsidR="00C66AF9" w:rsidRPr="00BF363F">
        <w:rPr>
          <w:rFonts w:ascii="Arial" w:hAnsi="Arial" w:cs="Arial"/>
          <w:sz w:val="24"/>
          <w:szCs w:val="24"/>
        </w:rPr>
        <w:t xml:space="preserve">, </w:t>
      </w:r>
      <w:r w:rsidRPr="00BF363F">
        <w:rPr>
          <w:rFonts w:ascii="Arial" w:hAnsi="Arial" w:cs="Arial"/>
          <w:sz w:val="24"/>
          <w:szCs w:val="24"/>
        </w:rPr>
        <w:t xml:space="preserve">Decreto </w:t>
      </w:r>
      <w:r w:rsidR="008D2964" w:rsidRPr="00BF363F">
        <w:rPr>
          <w:rFonts w:ascii="Arial" w:hAnsi="Arial" w:cs="Arial"/>
          <w:sz w:val="24"/>
          <w:szCs w:val="24"/>
        </w:rPr>
        <w:t>Número</w:t>
      </w:r>
      <w:r w:rsidRPr="00BF363F">
        <w:rPr>
          <w:rFonts w:ascii="Arial" w:hAnsi="Arial" w:cs="Arial"/>
          <w:sz w:val="24"/>
          <w:szCs w:val="24"/>
        </w:rPr>
        <w:t xml:space="preserve"> 57-92 del Congreso de la República de Guatemala; 42 del </w:t>
      </w:r>
      <w:r w:rsidR="00C973C6" w:rsidRPr="00BF363F">
        <w:rPr>
          <w:rFonts w:ascii="Arial" w:hAnsi="Arial" w:cs="Arial"/>
          <w:sz w:val="24"/>
          <w:szCs w:val="24"/>
        </w:rPr>
        <w:t xml:space="preserve">Reglamento de la Ley de Contrataciones del Estado, </w:t>
      </w:r>
      <w:r w:rsidRPr="00BF363F">
        <w:rPr>
          <w:rFonts w:ascii="Arial" w:hAnsi="Arial" w:cs="Arial"/>
          <w:sz w:val="24"/>
          <w:szCs w:val="24"/>
        </w:rPr>
        <w:t xml:space="preserve">Acuerdo Gubernativo </w:t>
      </w:r>
      <w:r w:rsidR="00160B66" w:rsidRPr="00BF363F">
        <w:rPr>
          <w:rFonts w:ascii="Arial" w:hAnsi="Arial" w:cs="Arial"/>
          <w:sz w:val="24"/>
          <w:szCs w:val="24"/>
        </w:rPr>
        <w:t xml:space="preserve">Número </w:t>
      </w:r>
      <w:r w:rsidR="005F7895" w:rsidRPr="00BF363F">
        <w:rPr>
          <w:rFonts w:ascii="Arial" w:hAnsi="Arial" w:cs="Arial"/>
          <w:sz w:val="24"/>
          <w:szCs w:val="24"/>
        </w:rPr>
        <w:t>122-2016</w:t>
      </w:r>
      <w:r w:rsidRPr="00BF363F">
        <w:rPr>
          <w:rFonts w:ascii="Arial" w:hAnsi="Arial" w:cs="Arial"/>
          <w:sz w:val="24"/>
          <w:szCs w:val="24"/>
        </w:rPr>
        <w:t>; 1, 2, 4 y 10</w:t>
      </w:r>
      <w:r w:rsidR="00260B67" w:rsidRPr="00BF363F">
        <w:rPr>
          <w:rFonts w:ascii="Arial" w:hAnsi="Arial" w:cs="Arial"/>
          <w:sz w:val="24"/>
          <w:szCs w:val="24"/>
        </w:rPr>
        <w:t>,</w:t>
      </w:r>
      <w:r w:rsidRPr="00BF363F">
        <w:rPr>
          <w:rFonts w:ascii="Arial" w:hAnsi="Arial" w:cs="Arial"/>
          <w:sz w:val="24"/>
          <w:szCs w:val="24"/>
        </w:rPr>
        <w:t xml:space="preserve"> literal</w:t>
      </w:r>
      <w:r w:rsidR="000A0A61" w:rsidRPr="00BF363F">
        <w:rPr>
          <w:rFonts w:ascii="Arial" w:hAnsi="Arial" w:cs="Arial"/>
          <w:sz w:val="24"/>
          <w:szCs w:val="24"/>
        </w:rPr>
        <w:t>es</w:t>
      </w:r>
      <w:r w:rsidRPr="00BF363F">
        <w:rPr>
          <w:rFonts w:ascii="Arial" w:hAnsi="Arial" w:cs="Arial"/>
          <w:sz w:val="24"/>
          <w:szCs w:val="24"/>
        </w:rPr>
        <w:t xml:space="preserve"> a</w:t>
      </w:r>
      <w:r w:rsidR="00260B67" w:rsidRPr="00BF363F">
        <w:rPr>
          <w:rFonts w:ascii="Arial" w:hAnsi="Arial" w:cs="Arial"/>
          <w:sz w:val="24"/>
          <w:szCs w:val="24"/>
        </w:rPr>
        <w:t xml:space="preserve">. </w:t>
      </w:r>
      <w:r w:rsidR="009431D4" w:rsidRPr="00BF363F">
        <w:rPr>
          <w:rFonts w:ascii="Arial" w:hAnsi="Arial" w:cs="Arial"/>
          <w:sz w:val="24"/>
          <w:szCs w:val="24"/>
        </w:rPr>
        <w:t>y</w:t>
      </w:r>
      <w:r w:rsidR="00A95F93" w:rsidRPr="00BF363F">
        <w:rPr>
          <w:rFonts w:ascii="Arial" w:hAnsi="Arial" w:cs="Arial"/>
          <w:sz w:val="24"/>
          <w:szCs w:val="24"/>
        </w:rPr>
        <w:t xml:space="preserve"> l</w:t>
      </w:r>
      <w:r w:rsidR="00260B67" w:rsidRPr="00BF363F">
        <w:rPr>
          <w:rFonts w:ascii="Arial" w:hAnsi="Arial" w:cs="Arial"/>
          <w:sz w:val="24"/>
          <w:szCs w:val="24"/>
        </w:rPr>
        <w:t>.</w:t>
      </w:r>
      <w:r w:rsidRPr="00BF363F">
        <w:rPr>
          <w:rFonts w:ascii="Arial" w:hAnsi="Arial" w:cs="Arial"/>
          <w:sz w:val="24"/>
          <w:szCs w:val="24"/>
        </w:rPr>
        <w:t xml:space="preserve"> del Reglamento Orgánico Interno de </w:t>
      </w:r>
      <w:r w:rsidR="001865EB" w:rsidRPr="00BF363F">
        <w:rPr>
          <w:rFonts w:ascii="Arial" w:hAnsi="Arial" w:cs="Arial"/>
          <w:sz w:val="24"/>
          <w:szCs w:val="24"/>
        </w:rPr>
        <w:t>la Secretaría de Bienestar Social de</w:t>
      </w:r>
      <w:r w:rsidR="00215B22" w:rsidRPr="00BF363F">
        <w:rPr>
          <w:rFonts w:ascii="Arial" w:hAnsi="Arial" w:cs="Arial"/>
          <w:sz w:val="24"/>
          <w:szCs w:val="24"/>
        </w:rPr>
        <w:t xml:space="preserve"> la Presidencia de la República,</w:t>
      </w:r>
      <w:r w:rsidRPr="00BF363F">
        <w:rPr>
          <w:rFonts w:ascii="Arial" w:hAnsi="Arial" w:cs="Arial"/>
          <w:sz w:val="24"/>
          <w:szCs w:val="24"/>
        </w:rPr>
        <w:t xml:space="preserve"> Acuerdo Gubernativo </w:t>
      </w:r>
      <w:r w:rsidR="008D2964" w:rsidRPr="00BF363F">
        <w:rPr>
          <w:rFonts w:ascii="Arial" w:hAnsi="Arial" w:cs="Arial"/>
          <w:sz w:val="24"/>
          <w:szCs w:val="24"/>
        </w:rPr>
        <w:t>Número</w:t>
      </w:r>
      <w:r w:rsidRPr="00BF363F">
        <w:rPr>
          <w:rFonts w:ascii="Arial" w:hAnsi="Arial" w:cs="Arial"/>
          <w:sz w:val="24"/>
          <w:szCs w:val="24"/>
        </w:rPr>
        <w:t xml:space="preserve"> 101-2015; 26 de</w:t>
      </w:r>
      <w:r w:rsidR="00215B22"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sz w:val="24"/>
          <w:szCs w:val="24"/>
        </w:rPr>
        <w:t>l</w:t>
      </w:r>
      <w:r w:rsidR="00215B22" w:rsidRPr="00BF363F">
        <w:rPr>
          <w:rFonts w:ascii="Arial" w:hAnsi="Arial" w:cs="Arial"/>
          <w:sz w:val="24"/>
          <w:szCs w:val="24"/>
        </w:rPr>
        <w:t>a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215B22" w:rsidRPr="00BF363F">
        <w:rPr>
          <w:rFonts w:ascii="Arial" w:hAnsi="Arial" w:cs="Arial"/>
          <w:sz w:val="24"/>
          <w:szCs w:val="24"/>
        </w:rPr>
        <w:t xml:space="preserve">Ley Orgánica del Presupuesto, </w:t>
      </w:r>
      <w:r w:rsidRPr="00BF363F">
        <w:rPr>
          <w:rFonts w:ascii="Arial" w:hAnsi="Arial" w:cs="Arial"/>
          <w:sz w:val="24"/>
          <w:szCs w:val="24"/>
        </w:rPr>
        <w:t xml:space="preserve">Decreto </w:t>
      </w:r>
      <w:r w:rsidR="005925AD" w:rsidRPr="00BF363F">
        <w:rPr>
          <w:rFonts w:ascii="Arial" w:hAnsi="Arial" w:cs="Arial"/>
          <w:sz w:val="24"/>
          <w:szCs w:val="24"/>
        </w:rPr>
        <w:t xml:space="preserve">Número </w:t>
      </w:r>
      <w:r w:rsidRPr="00BF363F">
        <w:rPr>
          <w:rFonts w:ascii="Arial" w:hAnsi="Arial" w:cs="Arial"/>
          <w:sz w:val="24"/>
          <w:szCs w:val="24"/>
        </w:rPr>
        <w:t>101-97 del Congreso de la República</w:t>
      </w:r>
      <w:r w:rsidR="005F7895" w:rsidRPr="00BF363F">
        <w:rPr>
          <w:rFonts w:ascii="Arial" w:hAnsi="Arial" w:cs="Arial"/>
          <w:sz w:val="24"/>
          <w:szCs w:val="24"/>
        </w:rPr>
        <w:t xml:space="preserve"> de Guatemala</w:t>
      </w:r>
      <w:r w:rsidRPr="00BF363F">
        <w:rPr>
          <w:rFonts w:ascii="Arial" w:hAnsi="Arial" w:cs="Arial"/>
          <w:sz w:val="24"/>
          <w:szCs w:val="24"/>
        </w:rPr>
        <w:t xml:space="preserve">; Resolución </w:t>
      </w:r>
      <w:r w:rsidR="008D2964" w:rsidRPr="00BF363F">
        <w:rPr>
          <w:rFonts w:ascii="Arial" w:hAnsi="Arial" w:cs="Arial"/>
          <w:sz w:val="24"/>
          <w:szCs w:val="24"/>
        </w:rPr>
        <w:t>Número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995A3A" w:rsidRPr="00BF363F">
        <w:rPr>
          <w:rFonts w:ascii="Arial" w:hAnsi="Arial" w:cs="Arial"/>
          <w:sz w:val="24"/>
          <w:szCs w:val="24"/>
        </w:rPr>
        <w:t>18-2019 de fecha cuatro</w:t>
      </w:r>
      <w:r w:rsidRPr="00BF363F">
        <w:rPr>
          <w:rFonts w:ascii="Arial" w:hAnsi="Arial" w:cs="Arial"/>
          <w:sz w:val="24"/>
          <w:szCs w:val="24"/>
        </w:rPr>
        <w:t xml:space="preserve"> de </w:t>
      </w:r>
      <w:r w:rsidR="00995A3A" w:rsidRPr="00BF363F">
        <w:rPr>
          <w:rFonts w:ascii="Arial" w:hAnsi="Arial" w:cs="Arial"/>
          <w:sz w:val="24"/>
          <w:szCs w:val="24"/>
        </w:rPr>
        <w:t>septiembre</w:t>
      </w:r>
      <w:r w:rsidRPr="00BF363F">
        <w:rPr>
          <w:rFonts w:ascii="Arial" w:hAnsi="Arial" w:cs="Arial"/>
          <w:sz w:val="24"/>
          <w:szCs w:val="24"/>
        </w:rPr>
        <w:t xml:space="preserve"> de dos mil </w:t>
      </w:r>
      <w:r w:rsidR="00995A3A" w:rsidRPr="00BF363F">
        <w:rPr>
          <w:rFonts w:ascii="Arial" w:hAnsi="Arial" w:cs="Arial"/>
          <w:sz w:val="24"/>
          <w:szCs w:val="24"/>
        </w:rPr>
        <w:t>diecinueve</w:t>
      </w:r>
      <w:r w:rsidRPr="00BF363F">
        <w:rPr>
          <w:rFonts w:ascii="Arial" w:hAnsi="Arial" w:cs="Arial"/>
          <w:sz w:val="24"/>
          <w:szCs w:val="24"/>
        </w:rPr>
        <w:t xml:space="preserve"> (</w:t>
      </w:r>
      <w:r w:rsidR="00995A3A" w:rsidRPr="00BF363F">
        <w:rPr>
          <w:rFonts w:ascii="Arial" w:hAnsi="Arial" w:cs="Arial"/>
          <w:sz w:val="24"/>
          <w:szCs w:val="24"/>
        </w:rPr>
        <w:t>04</w:t>
      </w:r>
      <w:r w:rsidR="00215B22" w:rsidRPr="00BF363F">
        <w:rPr>
          <w:rFonts w:ascii="Arial" w:hAnsi="Arial" w:cs="Arial"/>
          <w:sz w:val="24"/>
          <w:szCs w:val="24"/>
        </w:rPr>
        <w:t>/</w:t>
      </w:r>
      <w:r w:rsidR="0091646E" w:rsidRPr="00BF363F">
        <w:rPr>
          <w:rFonts w:ascii="Arial" w:hAnsi="Arial" w:cs="Arial"/>
          <w:sz w:val="24"/>
          <w:szCs w:val="24"/>
        </w:rPr>
        <w:t>09</w:t>
      </w:r>
      <w:r w:rsidR="00215B22" w:rsidRPr="00BF363F">
        <w:rPr>
          <w:rFonts w:ascii="Arial" w:hAnsi="Arial" w:cs="Arial"/>
          <w:sz w:val="24"/>
          <w:szCs w:val="24"/>
        </w:rPr>
        <w:t>/201</w:t>
      </w:r>
      <w:r w:rsidR="00995A3A" w:rsidRPr="00BF363F">
        <w:rPr>
          <w:rFonts w:ascii="Arial" w:hAnsi="Arial" w:cs="Arial"/>
          <w:sz w:val="24"/>
          <w:szCs w:val="24"/>
        </w:rPr>
        <w:t>9</w:t>
      </w:r>
      <w:r w:rsidR="00215B22" w:rsidRPr="00BF363F">
        <w:rPr>
          <w:rFonts w:ascii="Arial" w:hAnsi="Arial" w:cs="Arial"/>
          <w:sz w:val="24"/>
          <w:szCs w:val="24"/>
        </w:rPr>
        <w:t xml:space="preserve">) </w:t>
      </w:r>
      <w:r w:rsidRPr="00BF363F">
        <w:rPr>
          <w:rFonts w:ascii="Arial" w:hAnsi="Arial" w:cs="Arial"/>
          <w:sz w:val="24"/>
          <w:szCs w:val="24"/>
        </w:rPr>
        <w:t xml:space="preserve">del </w:t>
      </w:r>
      <w:r w:rsidR="005925AD" w:rsidRPr="00BF363F">
        <w:rPr>
          <w:rFonts w:ascii="Arial" w:hAnsi="Arial" w:cs="Arial"/>
          <w:sz w:val="24"/>
          <w:szCs w:val="24"/>
        </w:rPr>
        <w:t>Ministerio de Finanzas Públicas;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u w:val="single"/>
        </w:rPr>
        <w:t>TERCERA</w:t>
      </w:r>
      <w:r w:rsidR="004B3339" w:rsidRPr="00BF363F">
        <w:rPr>
          <w:rFonts w:ascii="Arial" w:hAnsi="Arial" w:cs="Arial"/>
          <w:b/>
          <w:sz w:val="24"/>
          <w:szCs w:val="24"/>
          <w:u w:val="single"/>
        </w:rPr>
        <w:t>:</w:t>
      </w:r>
      <w:r w:rsidRPr="00BF363F">
        <w:rPr>
          <w:rFonts w:ascii="Arial" w:hAnsi="Arial" w:cs="Arial"/>
          <w:b/>
          <w:sz w:val="24"/>
          <w:szCs w:val="24"/>
          <w:u w:val="single"/>
        </w:rPr>
        <w:t xml:space="preserve"> PORMENORES DE LA NEGOCIACIÓN</w:t>
      </w:r>
      <w:r w:rsidRPr="00BF363F">
        <w:rPr>
          <w:rFonts w:ascii="Arial" w:hAnsi="Arial" w:cs="Arial"/>
          <w:b/>
          <w:sz w:val="24"/>
          <w:szCs w:val="24"/>
        </w:rPr>
        <w:t>.</w:t>
      </w:r>
      <w:r w:rsidRPr="00BF363F">
        <w:rPr>
          <w:rFonts w:ascii="Arial" w:hAnsi="Arial" w:cs="Arial"/>
          <w:sz w:val="24"/>
          <w:szCs w:val="24"/>
        </w:rPr>
        <w:t xml:space="preserve"> En virtud de lo anterior se procede a describir la</w:t>
      </w:r>
      <w:r w:rsidR="00995A3A" w:rsidRPr="00BF363F">
        <w:rPr>
          <w:rFonts w:ascii="Arial" w:hAnsi="Arial" w:cs="Arial"/>
          <w:sz w:val="24"/>
          <w:szCs w:val="24"/>
        </w:rPr>
        <w:t>s condiciones de la negociación: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</w:rPr>
        <w:t>a)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lang w:val="es-MX"/>
        </w:rPr>
        <w:t xml:space="preserve">DEL </w:t>
      </w:r>
      <w:r w:rsidRPr="00BF363F">
        <w:rPr>
          <w:rFonts w:ascii="Arial" w:hAnsi="Arial" w:cs="Arial"/>
          <w:b/>
          <w:sz w:val="24"/>
          <w:szCs w:val="24"/>
        </w:rPr>
        <w:t>OBJETO: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</w:rPr>
        <w:t>“</w:t>
      </w:r>
      <w:r w:rsidR="00416F7E" w:rsidRPr="00BF363F">
        <w:rPr>
          <w:rFonts w:ascii="Arial" w:hAnsi="Arial" w:cs="Arial"/>
          <w:b/>
          <w:sz w:val="24"/>
          <w:szCs w:val="24"/>
        </w:rPr>
        <w:t>EL ARRENDANTE</w:t>
      </w:r>
      <w:r w:rsidRPr="00BF363F">
        <w:rPr>
          <w:rFonts w:ascii="Arial" w:hAnsi="Arial" w:cs="Arial"/>
          <w:b/>
          <w:sz w:val="24"/>
          <w:szCs w:val="24"/>
        </w:rPr>
        <w:t>”</w:t>
      </w:r>
      <w:r w:rsidRPr="00BF363F">
        <w:rPr>
          <w:rFonts w:ascii="Arial" w:hAnsi="Arial" w:cs="Arial"/>
          <w:sz w:val="24"/>
          <w:szCs w:val="24"/>
        </w:rPr>
        <w:t xml:space="preserve">, otorga en arrendamiento a </w:t>
      </w:r>
      <w:r w:rsidRPr="00BF363F">
        <w:rPr>
          <w:rFonts w:ascii="Arial" w:hAnsi="Arial" w:cs="Arial"/>
          <w:b/>
          <w:sz w:val="24"/>
          <w:szCs w:val="24"/>
        </w:rPr>
        <w:t>“LA SECRETARÍA”</w:t>
      </w:r>
      <w:r w:rsidRPr="00BF363F">
        <w:rPr>
          <w:rFonts w:ascii="Arial" w:hAnsi="Arial" w:cs="Arial"/>
          <w:sz w:val="24"/>
          <w:szCs w:val="24"/>
        </w:rPr>
        <w:t xml:space="preserve">, el bien inmueble identificado en la cláusula primera del presente contrato. Por su parte, </w:t>
      </w:r>
      <w:r w:rsidRPr="00BF363F">
        <w:rPr>
          <w:rFonts w:ascii="Arial" w:hAnsi="Arial" w:cs="Arial"/>
          <w:b/>
          <w:sz w:val="24"/>
          <w:szCs w:val="24"/>
        </w:rPr>
        <w:t>“LA SECRETARÍA”</w:t>
      </w:r>
      <w:r w:rsidRPr="00BF363F">
        <w:rPr>
          <w:rFonts w:ascii="Arial" w:hAnsi="Arial" w:cs="Arial"/>
          <w:sz w:val="24"/>
          <w:szCs w:val="24"/>
        </w:rPr>
        <w:t>, recibe en arrendamiento el bien inmueble relacionado</w:t>
      </w:r>
      <w:r w:rsidR="00995A3A" w:rsidRPr="00BF363F">
        <w:rPr>
          <w:rFonts w:ascii="Arial" w:hAnsi="Arial" w:cs="Arial"/>
          <w:sz w:val="24"/>
          <w:szCs w:val="24"/>
        </w:rPr>
        <w:t xml:space="preserve"> con las especificaciones y condiciones pactadas entre las partes</w:t>
      </w:r>
      <w:r w:rsidR="005925AD" w:rsidRPr="00BF363F">
        <w:rPr>
          <w:rFonts w:ascii="Arial" w:hAnsi="Arial" w:cs="Arial"/>
          <w:sz w:val="24"/>
          <w:szCs w:val="24"/>
        </w:rPr>
        <w:t>;</w:t>
      </w:r>
      <w:r w:rsidRPr="00BF363F">
        <w:rPr>
          <w:rFonts w:ascii="Arial" w:hAnsi="Arial" w:cs="Arial"/>
          <w:sz w:val="24"/>
          <w:szCs w:val="24"/>
          <w:lang w:val="es-MX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lang w:val="es-MX"/>
        </w:rPr>
        <w:t>b)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</w:rPr>
        <w:t>DEL PLAZO:</w:t>
      </w:r>
      <w:r w:rsidRPr="00BF363F">
        <w:rPr>
          <w:rFonts w:ascii="Arial" w:hAnsi="Arial" w:cs="Arial"/>
          <w:sz w:val="24"/>
          <w:szCs w:val="24"/>
        </w:rPr>
        <w:t xml:space="preserve"> El plazo del arrendamiento es de </w:t>
      </w:r>
      <w:r w:rsidR="00CA5817" w:rsidRPr="00BF363F">
        <w:rPr>
          <w:rFonts w:ascii="Arial" w:hAnsi="Arial" w:cs="Arial"/>
          <w:sz w:val="24"/>
          <w:szCs w:val="24"/>
        </w:rPr>
        <w:t>doce</w:t>
      </w:r>
      <w:r w:rsidR="00063DD7"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sz w:val="24"/>
          <w:szCs w:val="24"/>
        </w:rPr>
        <w:t>(</w:t>
      </w:r>
      <w:r w:rsidR="00CA5817" w:rsidRPr="00BF363F">
        <w:rPr>
          <w:rFonts w:ascii="Arial" w:hAnsi="Arial" w:cs="Arial"/>
          <w:sz w:val="24"/>
          <w:szCs w:val="24"/>
        </w:rPr>
        <w:t>12</w:t>
      </w:r>
      <w:r w:rsidR="00371D12" w:rsidRPr="00BF363F">
        <w:rPr>
          <w:rFonts w:ascii="Arial" w:hAnsi="Arial" w:cs="Arial"/>
          <w:sz w:val="24"/>
          <w:szCs w:val="24"/>
        </w:rPr>
        <w:t xml:space="preserve">) </w:t>
      </w:r>
      <w:r w:rsidR="00CA5817" w:rsidRPr="00BF363F">
        <w:rPr>
          <w:rFonts w:ascii="Arial" w:hAnsi="Arial" w:cs="Arial"/>
          <w:sz w:val="24"/>
          <w:szCs w:val="24"/>
        </w:rPr>
        <w:t>meses</w:t>
      </w:r>
      <w:r w:rsidR="00371D12" w:rsidRPr="00BF363F">
        <w:rPr>
          <w:rFonts w:ascii="Arial" w:hAnsi="Arial" w:cs="Arial"/>
          <w:sz w:val="24"/>
          <w:szCs w:val="24"/>
        </w:rPr>
        <w:t>,</w:t>
      </w:r>
      <w:r w:rsidRPr="00BF363F">
        <w:rPr>
          <w:rFonts w:ascii="Arial" w:hAnsi="Arial" w:cs="Arial"/>
          <w:sz w:val="24"/>
          <w:szCs w:val="24"/>
        </w:rPr>
        <w:t xml:space="preserve"> contados a partir del </w:t>
      </w:r>
      <w:r w:rsidR="00CA5817" w:rsidRPr="00BF363F">
        <w:rPr>
          <w:rFonts w:ascii="Arial" w:hAnsi="Arial" w:cs="Arial"/>
          <w:sz w:val="24"/>
          <w:szCs w:val="24"/>
        </w:rPr>
        <w:t>uno</w:t>
      </w:r>
      <w:r w:rsidR="00063DD7" w:rsidRPr="00BF363F">
        <w:rPr>
          <w:rFonts w:ascii="Arial" w:hAnsi="Arial" w:cs="Arial"/>
          <w:sz w:val="24"/>
          <w:szCs w:val="24"/>
        </w:rPr>
        <w:t xml:space="preserve"> </w:t>
      </w:r>
      <w:r w:rsidR="00AA2EAE" w:rsidRPr="00BF363F">
        <w:rPr>
          <w:rFonts w:ascii="Arial" w:hAnsi="Arial" w:cs="Arial"/>
          <w:sz w:val="24"/>
          <w:szCs w:val="24"/>
        </w:rPr>
        <w:t>(</w:t>
      </w:r>
      <w:r w:rsidR="00CA5817" w:rsidRPr="00BF363F">
        <w:rPr>
          <w:rFonts w:ascii="Arial" w:hAnsi="Arial" w:cs="Arial"/>
          <w:sz w:val="24"/>
          <w:szCs w:val="24"/>
        </w:rPr>
        <w:t>01</w:t>
      </w:r>
      <w:r w:rsidR="00AA2EAE" w:rsidRPr="00BF363F">
        <w:rPr>
          <w:rFonts w:ascii="Arial" w:hAnsi="Arial" w:cs="Arial"/>
          <w:sz w:val="24"/>
          <w:szCs w:val="24"/>
        </w:rPr>
        <w:t xml:space="preserve">) </w:t>
      </w:r>
      <w:r w:rsidR="00426E1A" w:rsidRPr="00BF363F">
        <w:rPr>
          <w:rFonts w:ascii="Arial" w:hAnsi="Arial" w:cs="Arial"/>
          <w:sz w:val="24"/>
          <w:szCs w:val="24"/>
        </w:rPr>
        <w:t xml:space="preserve">de </w:t>
      </w:r>
      <w:r w:rsidR="00F16C3D" w:rsidRPr="00BF363F">
        <w:rPr>
          <w:rFonts w:ascii="Arial" w:hAnsi="Arial" w:cs="Arial"/>
          <w:sz w:val="24"/>
          <w:szCs w:val="24"/>
        </w:rPr>
        <w:t>enero</w:t>
      </w:r>
      <w:r w:rsidR="00426E1A"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sz w:val="24"/>
          <w:szCs w:val="24"/>
        </w:rPr>
        <w:t xml:space="preserve">al </w:t>
      </w:r>
      <w:r w:rsidR="00CA5817" w:rsidRPr="00BF363F">
        <w:rPr>
          <w:rFonts w:ascii="Arial" w:hAnsi="Arial" w:cs="Arial"/>
          <w:sz w:val="24"/>
          <w:szCs w:val="24"/>
        </w:rPr>
        <w:t>treinta y uno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AA2EAE" w:rsidRPr="00BF363F">
        <w:rPr>
          <w:rFonts w:ascii="Arial" w:hAnsi="Arial" w:cs="Arial"/>
          <w:sz w:val="24"/>
          <w:szCs w:val="24"/>
        </w:rPr>
        <w:t>(</w:t>
      </w:r>
      <w:r w:rsidR="00CA5817" w:rsidRPr="00BF363F">
        <w:rPr>
          <w:rFonts w:ascii="Arial" w:hAnsi="Arial" w:cs="Arial"/>
          <w:sz w:val="24"/>
          <w:szCs w:val="24"/>
        </w:rPr>
        <w:t>31</w:t>
      </w:r>
      <w:r w:rsidR="00AA2EAE" w:rsidRPr="00BF363F">
        <w:rPr>
          <w:rFonts w:ascii="Arial" w:hAnsi="Arial" w:cs="Arial"/>
          <w:sz w:val="24"/>
          <w:szCs w:val="24"/>
        </w:rPr>
        <w:t xml:space="preserve">) </w:t>
      </w:r>
      <w:r w:rsidRPr="00BF363F">
        <w:rPr>
          <w:rFonts w:ascii="Arial" w:hAnsi="Arial" w:cs="Arial"/>
          <w:sz w:val="24"/>
          <w:szCs w:val="24"/>
        </w:rPr>
        <w:t xml:space="preserve">de </w:t>
      </w:r>
      <w:r w:rsidR="00CA5817" w:rsidRPr="00BF363F">
        <w:rPr>
          <w:rFonts w:ascii="Arial" w:hAnsi="Arial" w:cs="Arial"/>
          <w:sz w:val="24"/>
          <w:szCs w:val="24"/>
        </w:rPr>
        <w:t>diciembre</w:t>
      </w:r>
      <w:r w:rsidRPr="00BF363F">
        <w:rPr>
          <w:rFonts w:ascii="Arial" w:hAnsi="Arial" w:cs="Arial"/>
          <w:sz w:val="24"/>
          <w:szCs w:val="24"/>
        </w:rPr>
        <w:t xml:space="preserve"> de dos mil </w:t>
      </w:r>
      <w:r w:rsidR="00E96913" w:rsidRPr="00BF363F">
        <w:rPr>
          <w:rFonts w:ascii="Arial" w:hAnsi="Arial" w:cs="Arial"/>
          <w:sz w:val="24"/>
          <w:szCs w:val="24"/>
        </w:rPr>
        <w:t>veintiuno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AA2EAE" w:rsidRPr="00BF363F">
        <w:rPr>
          <w:rFonts w:ascii="Arial" w:hAnsi="Arial" w:cs="Arial"/>
          <w:sz w:val="24"/>
          <w:szCs w:val="24"/>
        </w:rPr>
        <w:t>(</w:t>
      </w:r>
      <w:r w:rsidRPr="00BF363F">
        <w:rPr>
          <w:rFonts w:ascii="Arial" w:hAnsi="Arial" w:cs="Arial"/>
          <w:sz w:val="24"/>
          <w:szCs w:val="24"/>
        </w:rPr>
        <w:t>20</w:t>
      </w:r>
      <w:r w:rsidR="00367721" w:rsidRPr="00BF363F">
        <w:rPr>
          <w:rFonts w:ascii="Arial" w:hAnsi="Arial" w:cs="Arial"/>
          <w:sz w:val="24"/>
          <w:szCs w:val="24"/>
        </w:rPr>
        <w:t>2</w:t>
      </w:r>
      <w:r w:rsidR="00E96913" w:rsidRPr="00BF363F">
        <w:rPr>
          <w:rFonts w:ascii="Arial" w:hAnsi="Arial" w:cs="Arial"/>
          <w:sz w:val="24"/>
          <w:szCs w:val="24"/>
        </w:rPr>
        <w:t>1</w:t>
      </w:r>
      <w:r w:rsidR="00AA2EAE" w:rsidRPr="00BF363F">
        <w:rPr>
          <w:rFonts w:ascii="Arial" w:hAnsi="Arial" w:cs="Arial"/>
          <w:sz w:val="24"/>
          <w:szCs w:val="24"/>
        </w:rPr>
        <w:t>)</w:t>
      </w:r>
      <w:r w:rsidRPr="00BF363F">
        <w:rPr>
          <w:rFonts w:ascii="Arial" w:hAnsi="Arial" w:cs="Arial"/>
          <w:sz w:val="24"/>
          <w:szCs w:val="24"/>
        </w:rPr>
        <w:t>, el cual podrá ser prorrogado,</w:t>
      </w:r>
      <w:r w:rsidR="00995A3A"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sz w:val="24"/>
          <w:szCs w:val="24"/>
        </w:rPr>
        <w:t>si así lo determinan las partes</w:t>
      </w:r>
      <w:r w:rsidR="005E5BDD" w:rsidRPr="00BF363F">
        <w:rPr>
          <w:rFonts w:ascii="Arial" w:hAnsi="Arial" w:cs="Arial"/>
          <w:sz w:val="24"/>
          <w:szCs w:val="24"/>
        </w:rPr>
        <w:t>,</w:t>
      </w:r>
      <w:r w:rsidR="00995A3A" w:rsidRPr="00BF363F">
        <w:rPr>
          <w:rFonts w:ascii="Arial" w:hAnsi="Arial" w:cs="Arial"/>
          <w:sz w:val="24"/>
          <w:szCs w:val="24"/>
        </w:rPr>
        <w:t xml:space="preserve"> por mutuo acuerdo mediante aceptación escrita de ambas partes; debiendo en su caso la Secretarí</w:t>
      </w:r>
      <w:r w:rsidR="00F16C3D" w:rsidRPr="00BF363F">
        <w:rPr>
          <w:rFonts w:ascii="Arial" w:hAnsi="Arial" w:cs="Arial"/>
          <w:sz w:val="24"/>
          <w:szCs w:val="24"/>
        </w:rPr>
        <w:t>a justificar la necesidad de pro</w:t>
      </w:r>
      <w:r w:rsidR="00995A3A" w:rsidRPr="00BF363F">
        <w:rPr>
          <w:rFonts w:ascii="Arial" w:hAnsi="Arial" w:cs="Arial"/>
          <w:sz w:val="24"/>
          <w:szCs w:val="24"/>
        </w:rPr>
        <w:t>cedencia y conveniencia de la misma con al menos treinta (30) días de anticipación al vencimiento</w:t>
      </w:r>
      <w:r w:rsidR="008F0F2E" w:rsidRPr="00BF363F">
        <w:rPr>
          <w:rFonts w:ascii="Arial" w:hAnsi="Arial" w:cs="Arial"/>
          <w:sz w:val="24"/>
          <w:szCs w:val="24"/>
        </w:rPr>
        <w:t xml:space="preserve">. Debiendo la autoridad competente, aprobar la prórroga contractual mediante resolución o acuerdo respectivo, corroborando la </w:t>
      </w:r>
      <w:r w:rsidR="00081DBA" w:rsidRPr="00BF363F">
        <w:rPr>
          <w:rFonts w:ascii="Arial" w:hAnsi="Arial" w:cs="Arial"/>
          <w:sz w:val="24"/>
          <w:szCs w:val="24"/>
        </w:rPr>
        <w:t>prórroga</w:t>
      </w:r>
      <w:r w:rsidR="008F0F2E" w:rsidRPr="00BF363F">
        <w:rPr>
          <w:rFonts w:ascii="Arial" w:hAnsi="Arial" w:cs="Arial"/>
          <w:sz w:val="24"/>
          <w:szCs w:val="24"/>
        </w:rPr>
        <w:t xml:space="preserve"> de las garantías correspondientes</w:t>
      </w:r>
      <w:r w:rsidR="00995A3A" w:rsidRPr="00BF363F">
        <w:rPr>
          <w:rFonts w:ascii="Arial" w:hAnsi="Arial" w:cs="Arial"/>
          <w:sz w:val="24"/>
          <w:szCs w:val="24"/>
        </w:rPr>
        <w:t xml:space="preserve">; </w:t>
      </w:r>
      <w:r w:rsidR="00F5235D" w:rsidRPr="00BF363F">
        <w:rPr>
          <w:rFonts w:ascii="Arial" w:hAnsi="Arial" w:cs="Arial"/>
          <w:sz w:val="24"/>
          <w:szCs w:val="24"/>
        </w:rPr>
        <w:t>cumpliendo con los requisitos exigidos en la Ley de Contrataciones del Estado</w:t>
      </w:r>
      <w:r w:rsidR="00215B22" w:rsidRPr="00BF363F">
        <w:rPr>
          <w:rFonts w:ascii="Arial" w:hAnsi="Arial" w:cs="Arial"/>
          <w:sz w:val="24"/>
          <w:szCs w:val="24"/>
        </w:rPr>
        <w:t xml:space="preserve"> y su Reglamento</w:t>
      </w:r>
      <w:r w:rsidRPr="00BF363F">
        <w:rPr>
          <w:rFonts w:ascii="Arial" w:hAnsi="Arial" w:cs="Arial"/>
          <w:sz w:val="24"/>
          <w:szCs w:val="24"/>
        </w:rPr>
        <w:t xml:space="preserve">; </w:t>
      </w:r>
      <w:r w:rsidRPr="00BF363F">
        <w:rPr>
          <w:rFonts w:ascii="Arial" w:hAnsi="Arial" w:cs="Arial"/>
          <w:b/>
          <w:sz w:val="24"/>
          <w:szCs w:val="24"/>
        </w:rPr>
        <w:t>c) DE LA RENTA:</w:t>
      </w:r>
      <w:r w:rsidRPr="00BF363F">
        <w:rPr>
          <w:rFonts w:ascii="Arial" w:hAnsi="Arial" w:cs="Arial"/>
          <w:sz w:val="24"/>
          <w:szCs w:val="24"/>
        </w:rPr>
        <w:t xml:space="preserve"> El pago de la renta será por la cantidad</w:t>
      </w:r>
      <w:r w:rsidR="0024561A" w:rsidRPr="00BF363F">
        <w:rPr>
          <w:rFonts w:ascii="Arial" w:hAnsi="Arial" w:cs="Arial"/>
          <w:sz w:val="24"/>
          <w:szCs w:val="24"/>
        </w:rPr>
        <w:t xml:space="preserve"> mensual</w:t>
      </w:r>
      <w:r w:rsidRPr="00BF363F">
        <w:rPr>
          <w:rFonts w:ascii="Arial" w:hAnsi="Arial" w:cs="Arial"/>
          <w:sz w:val="24"/>
          <w:szCs w:val="24"/>
        </w:rPr>
        <w:t xml:space="preserve"> de </w:t>
      </w:r>
      <w:r w:rsidR="00203815" w:rsidRPr="00BF363F">
        <w:rPr>
          <w:rFonts w:ascii="Arial" w:hAnsi="Arial" w:cs="Arial"/>
          <w:b/>
          <w:sz w:val="24"/>
          <w:szCs w:val="24"/>
        </w:rPr>
        <w:t>ONCE MIL DOSCIENTOS QUETZALES</w:t>
      </w:r>
      <w:r w:rsidR="00B20C50" w:rsidRPr="00BF363F">
        <w:rPr>
          <w:rFonts w:ascii="Arial" w:hAnsi="Arial" w:cs="Arial"/>
          <w:b/>
          <w:sz w:val="24"/>
          <w:szCs w:val="24"/>
        </w:rPr>
        <w:t xml:space="preserve"> (Q.</w:t>
      </w:r>
      <w:r w:rsidR="00203815" w:rsidRPr="00BF363F">
        <w:rPr>
          <w:rFonts w:ascii="Arial" w:hAnsi="Arial" w:cs="Arial"/>
          <w:b/>
          <w:sz w:val="24"/>
          <w:szCs w:val="24"/>
        </w:rPr>
        <w:t>11</w:t>
      </w:r>
      <w:r w:rsidR="00CA5817" w:rsidRPr="00BF363F">
        <w:rPr>
          <w:rFonts w:ascii="Arial" w:hAnsi="Arial" w:cs="Arial"/>
          <w:b/>
          <w:sz w:val="24"/>
          <w:szCs w:val="24"/>
        </w:rPr>
        <w:t>,</w:t>
      </w:r>
      <w:r w:rsidR="00203815" w:rsidRPr="00BF363F">
        <w:rPr>
          <w:rFonts w:ascii="Arial" w:hAnsi="Arial" w:cs="Arial"/>
          <w:b/>
          <w:sz w:val="24"/>
          <w:szCs w:val="24"/>
        </w:rPr>
        <w:t>2</w:t>
      </w:r>
      <w:r w:rsidR="00CA5817" w:rsidRPr="00BF363F">
        <w:rPr>
          <w:rFonts w:ascii="Arial" w:hAnsi="Arial" w:cs="Arial"/>
          <w:b/>
          <w:sz w:val="24"/>
          <w:szCs w:val="24"/>
        </w:rPr>
        <w:t>00</w:t>
      </w:r>
      <w:r w:rsidR="00B20C50" w:rsidRPr="00BF363F">
        <w:rPr>
          <w:rFonts w:ascii="Arial" w:hAnsi="Arial" w:cs="Arial"/>
          <w:b/>
          <w:sz w:val="24"/>
          <w:szCs w:val="24"/>
        </w:rPr>
        <w:t>.00)</w:t>
      </w:r>
      <w:r w:rsidRPr="00BF363F">
        <w:rPr>
          <w:rFonts w:ascii="Arial" w:hAnsi="Arial" w:cs="Arial"/>
          <w:sz w:val="24"/>
          <w:szCs w:val="24"/>
        </w:rPr>
        <w:t>, incluido el Impuesto al Valor Agregado,</w:t>
      </w:r>
      <w:r w:rsidR="00951DFE" w:rsidRPr="00BF363F">
        <w:rPr>
          <w:rFonts w:ascii="Arial" w:hAnsi="Arial" w:cs="Arial"/>
          <w:sz w:val="24"/>
          <w:szCs w:val="24"/>
        </w:rPr>
        <w:t xml:space="preserve"> la forma de pago será de la siguiente manera, </w:t>
      </w:r>
      <w:r w:rsidR="00CA5817" w:rsidRPr="00BF363F">
        <w:rPr>
          <w:rFonts w:ascii="Arial" w:hAnsi="Arial" w:cs="Arial"/>
          <w:sz w:val="24"/>
          <w:szCs w:val="24"/>
        </w:rPr>
        <w:t>doce</w:t>
      </w:r>
      <w:r w:rsidR="00063DD7" w:rsidRPr="00BF363F">
        <w:rPr>
          <w:rFonts w:ascii="Arial" w:hAnsi="Arial" w:cs="Arial"/>
          <w:sz w:val="24"/>
          <w:szCs w:val="24"/>
        </w:rPr>
        <w:t xml:space="preserve"> </w:t>
      </w:r>
      <w:r w:rsidR="00951DFE" w:rsidRPr="00BF363F">
        <w:rPr>
          <w:rFonts w:ascii="Arial" w:hAnsi="Arial" w:cs="Arial"/>
          <w:sz w:val="24"/>
          <w:szCs w:val="24"/>
        </w:rPr>
        <w:t xml:space="preserve">pagos </w:t>
      </w:r>
      <w:r w:rsidR="00367721" w:rsidRPr="00BF363F">
        <w:rPr>
          <w:rFonts w:ascii="Arial" w:hAnsi="Arial" w:cs="Arial"/>
          <w:sz w:val="24"/>
          <w:szCs w:val="24"/>
        </w:rPr>
        <w:t xml:space="preserve">durante los meses de enero, febrero, marzo, abril, mayo, junio, julio, agosto, septiembre, octubre, noviembre y diciembre del año dos mil </w:t>
      </w:r>
      <w:r w:rsidR="00E96913" w:rsidRPr="00BF363F">
        <w:rPr>
          <w:rFonts w:ascii="Arial" w:hAnsi="Arial" w:cs="Arial"/>
          <w:sz w:val="24"/>
          <w:szCs w:val="24"/>
        </w:rPr>
        <w:t>veintiuno</w:t>
      </w:r>
      <w:r w:rsidR="00367721" w:rsidRPr="00BF363F">
        <w:rPr>
          <w:rFonts w:ascii="Arial" w:hAnsi="Arial" w:cs="Arial"/>
          <w:sz w:val="24"/>
          <w:szCs w:val="24"/>
        </w:rPr>
        <w:t xml:space="preserve"> (202</w:t>
      </w:r>
      <w:r w:rsidR="00E96913" w:rsidRPr="00BF363F">
        <w:rPr>
          <w:rFonts w:ascii="Arial" w:hAnsi="Arial" w:cs="Arial"/>
          <w:sz w:val="24"/>
          <w:szCs w:val="24"/>
        </w:rPr>
        <w:t>1</w:t>
      </w:r>
      <w:r w:rsidR="00CA5817" w:rsidRPr="00BF363F">
        <w:rPr>
          <w:rFonts w:ascii="Arial" w:hAnsi="Arial" w:cs="Arial"/>
          <w:sz w:val="24"/>
          <w:szCs w:val="24"/>
        </w:rPr>
        <w:t>)</w:t>
      </w:r>
      <w:r w:rsidR="00131B36" w:rsidRPr="00BF363F">
        <w:rPr>
          <w:rFonts w:ascii="Arial" w:hAnsi="Arial" w:cs="Arial"/>
          <w:sz w:val="24"/>
          <w:szCs w:val="24"/>
        </w:rPr>
        <w:t>,</w:t>
      </w:r>
      <w:r w:rsidR="00650CFC" w:rsidRPr="00BF363F">
        <w:rPr>
          <w:rFonts w:ascii="Arial" w:hAnsi="Arial" w:cs="Arial"/>
          <w:sz w:val="24"/>
          <w:szCs w:val="24"/>
        </w:rPr>
        <w:t xml:space="preserve"> los cu</w:t>
      </w:r>
      <w:r w:rsidR="00E96913" w:rsidRPr="00BF363F">
        <w:rPr>
          <w:rFonts w:ascii="Arial" w:hAnsi="Arial" w:cs="Arial"/>
          <w:sz w:val="24"/>
          <w:szCs w:val="24"/>
        </w:rPr>
        <w:t>ales se realizaran mediante depó</w:t>
      </w:r>
      <w:r w:rsidR="00650CFC" w:rsidRPr="00BF363F">
        <w:rPr>
          <w:rFonts w:ascii="Arial" w:hAnsi="Arial" w:cs="Arial"/>
          <w:sz w:val="24"/>
          <w:szCs w:val="24"/>
        </w:rPr>
        <w:t>sito monetario al titular de la cuenta registrada según la certificación bancaria que obra dentro del expediente</w:t>
      </w:r>
      <w:r w:rsidR="008F0F2E" w:rsidRPr="00BF363F">
        <w:rPr>
          <w:rFonts w:ascii="Arial" w:hAnsi="Arial" w:cs="Arial"/>
          <w:sz w:val="24"/>
          <w:szCs w:val="24"/>
        </w:rPr>
        <w:t xml:space="preserve"> administrativo, que originó el presente contrato</w:t>
      </w:r>
      <w:r w:rsidR="00650CFC" w:rsidRPr="00BF363F">
        <w:rPr>
          <w:rFonts w:ascii="Arial" w:hAnsi="Arial" w:cs="Arial"/>
          <w:sz w:val="24"/>
          <w:szCs w:val="24"/>
        </w:rPr>
        <w:t xml:space="preserve">, </w:t>
      </w:r>
      <w:r w:rsidRPr="00BF363F">
        <w:rPr>
          <w:rFonts w:ascii="Arial" w:hAnsi="Arial" w:cs="Arial"/>
          <w:sz w:val="24"/>
          <w:szCs w:val="24"/>
        </w:rPr>
        <w:t xml:space="preserve">lo que asciende a la cantidad total de </w:t>
      </w:r>
      <w:r w:rsidR="00203815" w:rsidRPr="00BF363F">
        <w:rPr>
          <w:rFonts w:ascii="Arial" w:hAnsi="Arial" w:cs="Arial"/>
          <w:b/>
          <w:sz w:val="24"/>
          <w:szCs w:val="24"/>
        </w:rPr>
        <w:t>CIENTO TREINTA Y CUATRO MIL</w:t>
      </w:r>
      <w:r w:rsidR="00B20C50" w:rsidRPr="00BF363F">
        <w:rPr>
          <w:rFonts w:ascii="Arial" w:hAnsi="Arial" w:cs="Arial"/>
          <w:b/>
          <w:sz w:val="24"/>
          <w:szCs w:val="24"/>
        </w:rPr>
        <w:t xml:space="preserve"> </w:t>
      </w:r>
      <w:r w:rsidR="0091646E" w:rsidRPr="00BF363F">
        <w:rPr>
          <w:rFonts w:ascii="Arial" w:hAnsi="Arial" w:cs="Arial"/>
          <w:b/>
          <w:sz w:val="24"/>
          <w:szCs w:val="24"/>
        </w:rPr>
        <w:t xml:space="preserve">CUATROCIENTOS </w:t>
      </w:r>
      <w:r w:rsidR="00B20C50" w:rsidRPr="00BF363F">
        <w:rPr>
          <w:rFonts w:ascii="Arial" w:hAnsi="Arial" w:cs="Arial"/>
          <w:b/>
          <w:sz w:val="24"/>
          <w:szCs w:val="24"/>
        </w:rPr>
        <w:t>QUETZALE</w:t>
      </w:r>
      <w:r w:rsidR="00F5235D" w:rsidRPr="00BF363F">
        <w:rPr>
          <w:rFonts w:ascii="Arial" w:hAnsi="Arial" w:cs="Arial"/>
          <w:b/>
          <w:sz w:val="24"/>
          <w:szCs w:val="24"/>
        </w:rPr>
        <w:t>S</w:t>
      </w:r>
      <w:r w:rsidR="00BD6F88" w:rsidRPr="00BF363F">
        <w:rPr>
          <w:rFonts w:ascii="Arial" w:hAnsi="Arial" w:cs="Arial"/>
          <w:b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</w:rPr>
        <w:t>(Q.</w:t>
      </w:r>
      <w:r w:rsidR="00203815" w:rsidRPr="00BF363F">
        <w:rPr>
          <w:rFonts w:ascii="Arial" w:hAnsi="Arial" w:cs="Arial"/>
          <w:b/>
          <w:sz w:val="24"/>
          <w:szCs w:val="24"/>
        </w:rPr>
        <w:t>134</w:t>
      </w:r>
      <w:r w:rsidR="00CA5817" w:rsidRPr="00BF363F">
        <w:rPr>
          <w:rFonts w:ascii="Arial" w:hAnsi="Arial" w:cs="Arial"/>
          <w:b/>
          <w:sz w:val="24"/>
          <w:szCs w:val="24"/>
        </w:rPr>
        <w:t>,</w:t>
      </w:r>
      <w:r w:rsidR="0091646E" w:rsidRPr="00BF363F">
        <w:rPr>
          <w:rFonts w:ascii="Arial" w:hAnsi="Arial" w:cs="Arial"/>
          <w:b/>
          <w:sz w:val="24"/>
          <w:szCs w:val="24"/>
        </w:rPr>
        <w:t>4</w:t>
      </w:r>
      <w:r w:rsidR="00CA5817" w:rsidRPr="00BF363F">
        <w:rPr>
          <w:rFonts w:ascii="Arial" w:hAnsi="Arial" w:cs="Arial"/>
          <w:b/>
          <w:sz w:val="24"/>
          <w:szCs w:val="24"/>
        </w:rPr>
        <w:t>00</w:t>
      </w:r>
      <w:r w:rsidR="00860198" w:rsidRPr="00BF363F">
        <w:rPr>
          <w:rFonts w:ascii="Arial" w:hAnsi="Arial" w:cs="Arial"/>
          <w:b/>
          <w:sz w:val="24"/>
          <w:szCs w:val="24"/>
        </w:rPr>
        <w:t>.00</w:t>
      </w:r>
      <w:r w:rsidRPr="00BF363F">
        <w:rPr>
          <w:rFonts w:ascii="Arial" w:hAnsi="Arial" w:cs="Arial"/>
          <w:b/>
          <w:sz w:val="24"/>
          <w:szCs w:val="24"/>
        </w:rPr>
        <w:t>),</w:t>
      </w:r>
      <w:r w:rsidRPr="00BF363F">
        <w:rPr>
          <w:rFonts w:ascii="Arial" w:hAnsi="Arial" w:cs="Arial"/>
          <w:sz w:val="24"/>
          <w:szCs w:val="24"/>
        </w:rPr>
        <w:t xml:space="preserve"> que incluye el Im</w:t>
      </w:r>
      <w:r w:rsidR="00CA5817" w:rsidRPr="00BF363F">
        <w:rPr>
          <w:rFonts w:ascii="Arial" w:hAnsi="Arial" w:cs="Arial"/>
          <w:sz w:val="24"/>
          <w:szCs w:val="24"/>
        </w:rPr>
        <w:t>puesto al Valor Agregado (IVA),</w:t>
      </w:r>
      <w:r w:rsidRPr="00BF363F">
        <w:rPr>
          <w:rFonts w:ascii="Arial" w:hAnsi="Arial" w:cs="Arial"/>
          <w:sz w:val="24"/>
          <w:szCs w:val="24"/>
        </w:rPr>
        <w:t xml:space="preserve"> todas las tasas, impuestos y gastos necesarios en que incurra “</w:t>
      </w:r>
      <w:r w:rsidR="009E0B24" w:rsidRPr="00BF363F">
        <w:rPr>
          <w:rFonts w:ascii="Arial" w:hAnsi="Arial" w:cs="Arial"/>
          <w:b/>
          <w:sz w:val="24"/>
          <w:szCs w:val="24"/>
        </w:rPr>
        <w:t>EL ARRENDANTE</w:t>
      </w:r>
      <w:r w:rsidRPr="00BF363F">
        <w:rPr>
          <w:rFonts w:ascii="Arial" w:hAnsi="Arial" w:cs="Arial"/>
          <w:sz w:val="24"/>
          <w:szCs w:val="24"/>
        </w:rPr>
        <w:t xml:space="preserve">”. El pago del arrendamiento será cubierto con fondos </w:t>
      </w:r>
      <w:r w:rsidR="00367721" w:rsidRPr="00BF363F">
        <w:rPr>
          <w:rFonts w:ascii="Arial" w:hAnsi="Arial" w:cs="Arial"/>
          <w:sz w:val="24"/>
          <w:szCs w:val="24"/>
        </w:rPr>
        <w:t>presupuestarios</w:t>
      </w:r>
      <w:r w:rsidRPr="00BF363F">
        <w:rPr>
          <w:rFonts w:ascii="Arial" w:hAnsi="Arial" w:cs="Arial"/>
          <w:sz w:val="24"/>
          <w:szCs w:val="24"/>
        </w:rPr>
        <w:t xml:space="preserve"> de </w:t>
      </w:r>
      <w:r w:rsidR="00367721" w:rsidRPr="00BF363F">
        <w:rPr>
          <w:rFonts w:ascii="Arial" w:hAnsi="Arial" w:cs="Arial"/>
          <w:b/>
          <w:sz w:val="24"/>
          <w:szCs w:val="24"/>
        </w:rPr>
        <w:t xml:space="preserve">“LA SECRETARÍA”, </w:t>
      </w:r>
      <w:r w:rsidR="00367721" w:rsidRPr="00BF363F">
        <w:rPr>
          <w:rFonts w:ascii="Arial" w:hAnsi="Arial" w:cs="Arial"/>
          <w:sz w:val="24"/>
          <w:szCs w:val="24"/>
        </w:rPr>
        <w:t>tal como se consigna en la partida presupuestaria asignada en la Constancia de Disp</w:t>
      </w:r>
      <w:r w:rsidR="00F056F4">
        <w:rPr>
          <w:rFonts w:ascii="Arial" w:hAnsi="Arial" w:cs="Arial"/>
          <w:sz w:val="24"/>
          <w:szCs w:val="24"/>
        </w:rPr>
        <w:t>onibilidad Presupuestaria -CDP-</w:t>
      </w:r>
      <w:r w:rsidR="00367721" w:rsidRPr="00BF363F">
        <w:rPr>
          <w:rFonts w:ascii="Arial" w:hAnsi="Arial" w:cs="Arial"/>
          <w:sz w:val="24"/>
          <w:szCs w:val="24"/>
        </w:rPr>
        <w:t xml:space="preserve"> número </w:t>
      </w:r>
      <w:r w:rsidR="00DC5764" w:rsidRPr="00BF363F">
        <w:rPr>
          <w:rFonts w:ascii="Arial" w:hAnsi="Arial" w:cs="Arial"/>
          <w:sz w:val="24"/>
          <w:szCs w:val="24"/>
        </w:rPr>
        <w:t>cuarenta y un millones ochocientos veintidós mil seiscientos sesenta y uno (41822661), para el Ejercicio Fiscal dos mil veintiuno (2021), de fecha veinti</w:t>
      </w:r>
      <w:r w:rsidR="00F056F4">
        <w:rPr>
          <w:rFonts w:ascii="Arial" w:hAnsi="Arial" w:cs="Arial"/>
          <w:sz w:val="24"/>
          <w:szCs w:val="24"/>
        </w:rPr>
        <w:t xml:space="preserve">siete </w:t>
      </w:r>
      <w:r w:rsidR="00DC5764" w:rsidRPr="00BF363F">
        <w:rPr>
          <w:rFonts w:ascii="Arial" w:hAnsi="Arial" w:cs="Arial"/>
          <w:sz w:val="24"/>
          <w:szCs w:val="24"/>
        </w:rPr>
        <w:t>(2</w:t>
      </w:r>
      <w:r w:rsidR="00F056F4">
        <w:rPr>
          <w:rFonts w:ascii="Arial" w:hAnsi="Arial" w:cs="Arial"/>
          <w:sz w:val="24"/>
          <w:szCs w:val="24"/>
        </w:rPr>
        <w:t>7</w:t>
      </w:r>
      <w:r w:rsidR="00DC5764" w:rsidRPr="00BF363F">
        <w:rPr>
          <w:rFonts w:ascii="Arial" w:hAnsi="Arial" w:cs="Arial"/>
          <w:sz w:val="24"/>
          <w:szCs w:val="24"/>
        </w:rPr>
        <w:t>) de enero de dos mil veintiuno (2021)</w:t>
      </w:r>
      <w:r w:rsidR="00367721" w:rsidRPr="00BF363F">
        <w:rPr>
          <w:rFonts w:ascii="Arial" w:hAnsi="Arial" w:cs="Arial"/>
          <w:sz w:val="24"/>
          <w:szCs w:val="24"/>
        </w:rPr>
        <w:t xml:space="preserve">, y/o cualquier otra partida presupuestaria o fuente de financiamiento para mejor aplicación del gasto que se pueda afectar </w:t>
      </w:r>
      <w:r w:rsidR="00367721" w:rsidRPr="00BF363F">
        <w:rPr>
          <w:rFonts w:ascii="Arial" w:hAnsi="Arial" w:cs="Arial"/>
          <w:sz w:val="24"/>
          <w:szCs w:val="24"/>
        </w:rPr>
        <w:lastRenderedPageBreak/>
        <w:t xml:space="preserve">en el futuro conforme disponibilidad financiera y presupuestaria de </w:t>
      </w:r>
      <w:r w:rsidR="00367721" w:rsidRPr="00BF363F">
        <w:rPr>
          <w:rFonts w:ascii="Arial" w:hAnsi="Arial" w:cs="Arial"/>
          <w:b/>
          <w:sz w:val="24"/>
          <w:szCs w:val="24"/>
        </w:rPr>
        <w:t>“LA SECRETARÍA”</w:t>
      </w:r>
      <w:r w:rsidR="008F2EC6" w:rsidRPr="00BF363F">
        <w:rPr>
          <w:rFonts w:ascii="Arial" w:hAnsi="Arial" w:cs="Arial"/>
          <w:sz w:val="24"/>
          <w:szCs w:val="24"/>
        </w:rPr>
        <w:t xml:space="preserve">. </w:t>
      </w:r>
      <w:r w:rsidRPr="00BF363F">
        <w:rPr>
          <w:rFonts w:ascii="Arial" w:hAnsi="Arial" w:cs="Arial"/>
          <w:sz w:val="24"/>
          <w:szCs w:val="24"/>
        </w:rPr>
        <w:t>La renta deberá hacerse efectiva en forma vencida, el último día del mes calendario y hasta los primeros cinco (5) días</w:t>
      </w:r>
      <w:r w:rsidR="008F0F2E" w:rsidRPr="00BF363F">
        <w:rPr>
          <w:rFonts w:ascii="Arial" w:hAnsi="Arial" w:cs="Arial"/>
          <w:sz w:val="24"/>
          <w:szCs w:val="24"/>
        </w:rPr>
        <w:t xml:space="preserve"> hábiles</w:t>
      </w:r>
      <w:r w:rsidRPr="00BF363F">
        <w:rPr>
          <w:rFonts w:ascii="Arial" w:hAnsi="Arial" w:cs="Arial"/>
          <w:sz w:val="24"/>
          <w:szCs w:val="24"/>
        </w:rPr>
        <w:t xml:space="preserve"> del mes siguiente, por medio de depósito en la cuenta asignada y registrada en la Tesorería Nacional, contra la presentación de la factura</w:t>
      </w:r>
      <w:r w:rsidR="008F0F2E" w:rsidRPr="00BF363F">
        <w:rPr>
          <w:rFonts w:ascii="Arial" w:hAnsi="Arial" w:cs="Arial"/>
          <w:sz w:val="24"/>
          <w:szCs w:val="24"/>
        </w:rPr>
        <w:t xml:space="preserve"> electrónica</w:t>
      </w:r>
      <w:r w:rsidRPr="00BF363F">
        <w:rPr>
          <w:rFonts w:ascii="Arial" w:hAnsi="Arial" w:cs="Arial"/>
          <w:sz w:val="24"/>
          <w:szCs w:val="24"/>
        </w:rPr>
        <w:t xml:space="preserve"> contable respectiva, a nombre de la Secretaría de Bienestar Social de la Presidencia de la República,</w:t>
      </w:r>
      <w:r w:rsidR="008F0F2E" w:rsidRPr="00BF363F">
        <w:rPr>
          <w:rFonts w:ascii="Arial" w:hAnsi="Arial" w:cs="Arial"/>
          <w:sz w:val="24"/>
          <w:szCs w:val="24"/>
        </w:rPr>
        <w:t xml:space="preserve"> con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8D2964" w:rsidRPr="00BF363F">
        <w:rPr>
          <w:rFonts w:ascii="Arial" w:hAnsi="Arial" w:cs="Arial"/>
          <w:sz w:val="24"/>
          <w:szCs w:val="24"/>
        </w:rPr>
        <w:t>Número</w:t>
      </w:r>
      <w:r w:rsidRPr="00BF363F">
        <w:rPr>
          <w:rFonts w:ascii="Arial" w:hAnsi="Arial" w:cs="Arial"/>
          <w:sz w:val="24"/>
          <w:szCs w:val="24"/>
        </w:rPr>
        <w:t xml:space="preserve"> de Identificación Tributaria –NIT- trescientos treinta y siete mil setecientos ochenta y ocho </w:t>
      </w:r>
      <w:r w:rsidR="008F2EC6" w:rsidRPr="00BF363F">
        <w:rPr>
          <w:rFonts w:ascii="Arial" w:hAnsi="Arial" w:cs="Arial"/>
          <w:sz w:val="24"/>
          <w:szCs w:val="24"/>
        </w:rPr>
        <w:t>guion</w:t>
      </w:r>
      <w:r w:rsidRPr="00BF363F">
        <w:rPr>
          <w:rFonts w:ascii="Arial" w:hAnsi="Arial" w:cs="Arial"/>
          <w:sz w:val="24"/>
          <w:szCs w:val="24"/>
        </w:rPr>
        <w:t xml:space="preserve"> uno (337788-1); </w:t>
      </w:r>
      <w:r w:rsidR="00E744EE" w:rsidRPr="00BF363F">
        <w:rPr>
          <w:rFonts w:ascii="Arial" w:hAnsi="Arial" w:cs="Arial"/>
          <w:b/>
          <w:sz w:val="24"/>
          <w:szCs w:val="24"/>
        </w:rPr>
        <w:t xml:space="preserve">d) </w:t>
      </w:r>
      <w:r w:rsidRPr="00BF363F">
        <w:rPr>
          <w:rFonts w:ascii="Arial" w:hAnsi="Arial" w:cs="Arial"/>
          <w:b/>
          <w:sz w:val="24"/>
          <w:szCs w:val="24"/>
        </w:rPr>
        <w:t>DEL DESTINO: “LA SECRETARÍA”</w:t>
      </w:r>
      <w:r w:rsidRPr="00BF363F">
        <w:rPr>
          <w:rFonts w:ascii="Arial" w:hAnsi="Arial" w:cs="Arial"/>
          <w:sz w:val="24"/>
          <w:szCs w:val="24"/>
        </w:rPr>
        <w:t xml:space="preserve"> destinará el inmueble objeto del presente arrendamiento, para </w:t>
      </w:r>
      <w:r w:rsidR="00542833" w:rsidRPr="00542833">
        <w:rPr>
          <w:rFonts w:ascii="Arial" w:hAnsi="Arial" w:cs="Arial"/>
          <w:sz w:val="24"/>
          <w:szCs w:val="24"/>
        </w:rPr>
        <w:t>para el</w:t>
      </w:r>
      <w:r w:rsidR="00542833" w:rsidRPr="00BF363F">
        <w:rPr>
          <w:rFonts w:ascii="Arial" w:hAnsi="Arial" w:cs="Arial"/>
          <w:b/>
          <w:sz w:val="24"/>
          <w:szCs w:val="24"/>
        </w:rPr>
        <w:t xml:space="preserve"> </w:t>
      </w:r>
      <w:r w:rsidR="00542833" w:rsidRPr="00542833">
        <w:rPr>
          <w:rFonts w:ascii="Arial" w:hAnsi="Arial" w:cs="Arial"/>
          <w:sz w:val="24"/>
          <w:szCs w:val="24"/>
        </w:rPr>
        <w:t xml:space="preserve">funcionamiento del </w:t>
      </w:r>
      <w:r w:rsidR="00203815" w:rsidRPr="00BF363F">
        <w:rPr>
          <w:rFonts w:ascii="Arial" w:hAnsi="Arial" w:cs="Arial"/>
          <w:b/>
          <w:sz w:val="24"/>
          <w:szCs w:val="24"/>
        </w:rPr>
        <w:t>CENTRO DE ATENCIÓN INTEGRAL DE</w:t>
      </w:r>
      <w:r w:rsidR="00542833">
        <w:rPr>
          <w:rFonts w:ascii="Arial" w:hAnsi="Arial" w:cs="Arial"/>
          <w:b/>
          <w:sz w:val="24"/>
          <w:szCs w:val="24"/>
        </w:rPr>
        <w:t>L MUNICIPIO DE</w:t>
      </w:r>
      <w:r w:rsidR="00203815" w:rsidRPr="00BF363F">
        <w:rPr>
          <w:rFonts w:ascii="Arial" w:hAnsi="Arial" w:cs="Arial"/>
          <w:b/>
          <w:sz w:val="24"/>
          <w:szCs w:val="24"/>
        </w:rPr>
        <w:t xml:space="preserve"> COATEPEQUE</w:t>
      </w:r>
      <w:r w:rsidR="005D24B3">
        <w:rPr>
          <w:rFonts w:ascii="Arial" w:hAnsi="Arial" w:cs="Arial"/>
          <w:b/>
          <w:sz w:val="24"/>
          <w:szCs w:val="24"/>
        </w:rPr>
        <w:t>, DEPARTAMENTO DE QUETZALTENANGO,</w:t>
      </w:r>
      <w:r w:rsidR="00203815" w:rsidRPr="00BF363F">
        <w:rPr>
          <w:rFonts w:ascii="Arial" w:hAnsi="Arial" w:cs="Arial"/>
          <w:b/>
          <w:sz w:val="24"/>
          <w:szCs w:val="24"/>
        </w:rPr>
        <w:t xml:space="preserve"> A CARGO DE LA SUBSECRETARÍA DE PRESERVACIÓN FAMILIAR, FORTALECIMIENTO Y APOYO COMUNITARIO DE LA SECRETARÍA DE BIENESTAR SOCIAL DE LA PRESIDENCIA DE LA REPÚBLICA</w:t>
      </w:r>
      <w:r w:rsidR="00C9784B" w:rsidRPr="00BF363F">
        <w:rPr>
          <w:rFonts w:ascii="Arial" w:hAnsi="Arial" w:cs="Arial"/>
          <w:sz w:val="24"/>
          <w:szCs w:val="24"/>
        </w:rPr>
        <w:t>,</w:t>
      </w:r>
      <w:r w:rsidR="00834C54"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sz w:val="24"/>
          <w:szCs w:val="24"/>
        </w:rPr>
        <w:t>ejecutando así las funciones y fines de</w:t>
      </w:r>
      <w:r w:rsidR="00834C54" w:rsidRPr="00BF363F">
        <w:rPr>
          <w:rFonts w:ascii="Arial" w:hAnsi="Arial" w:cs="Arial"/>
          <w:sz w:val="24"/>
          <w:szCs w:val="24"/>
        </w:rPr>
        <w:t>l mismo descritos anteriormente;</w:t>
      </w:r>
      <w:r w:rsidR="00860198" w:rsidRPr="00BF363F">
        <w:rPr>
          <w:rFonts w:ascii="Arial" w:hAnsi="Arial" w:cs="Arial"/>
          <w:b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bCs/>
          <w:sz w:val="24"/>
          <w:szCs w:val="24"/>
          <w:u w:val="single"/>
        </w:rPr>
        <w:t>CUARTA</w:t>
      </w:r>
      <w:r w:rsidR="004B3339" w:rsidRPr="00BF363F">
        <w:rPr>
          <w:rFonts w:ascii="Arial" w:hAnsi="Arial" w:cs="Arial"/>
          <w:b/>
          <w:sz w:val="24"/>
          <w:szCs w:val="24"/>
          <w:u w:val="single"/>
        </w:rPr>
        <w:t>:</w:t>
      </w:r>
      <w:r w:rsidRPr="00BF363F">
        <w:rPr>
          <w:rFonts w:ascii="Arial" w:hAnsi="Arial" w:cs="Arial"/>
          <w:b/>
          <w:sz w:val="24"/>
          <w:szCs w:val="24"/>
          <w:u w:val="single"/>
        </w:rPr>
        <w:t xml:space="preserve"> OBLIGACIONES</w:t>
      </w:r>
      <w:r w:rsidRPr="00BF363F">
        <w:rPr>
          <w:rFonts w:ascii="Arial" w:hAnsi="Arial" w:cs="Arial"/>
          <w:b/>
          <w:sz w:val="24"/>
          <w:szCs w:val="24"/>
        </w:rPr>
        <w:t>. I. Obligaciones de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</w:rPr>
        <w:t>“LA SECRETARÍA”: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6075BE" w:rsidRPr="00BF363F">
        <w:rPr>
          <w:rFonts w:ascii="Arial" w:hAnsi="Arial" w:cs="Arial"/>
          <w:b/>
          <w:sz w:val="24"/>
          <w:szCs w:val="24"/>
        </w:rPr>
        <w:t>a)</w:t>
      </w:r>
      <w:r w:rsidR="006075BE" w:rsidRPr="00BF363F">
        <w:rPr>
          <w:rFonts w:ascii="Arial" w:hAnsi="Arial" w:cs="Arial"/>
          <w:sz w:val="24"/>
          <w:szCs w:val="24"/>
        </w:rPr>
        <w:t xml:space="preserve"> Servirse del bien inmueble arrendado, velando por el adecuado mantenimiento de las instalaciones; </w:t>
      </w:r>
      <w:r w:rsidR="006075BE" w:rsidRPr="00BF363F">
        <w:rPr>
          <w:rFonts w:ascii="Arial" w:hAnsi="Arial" w:cs="Arial"/>
          <w:b/>
          <w:sz w:val="24"/>
          <w:szCs w:val="24"/>
        </w:rPr>
        <w:t>b)</w:t>
      </w:r>
      <w:r w:rsidR="006075BE" w:rsidRPr="00BF363F">
        <w:rPr>
          <w:rFonts w:ascii="Arial" w:hAnsi="Arial" w:cs="Arial"/>
          <w:sz w:val="24"/>
          <w:szCs w:val="24"/>
        </w:rPr>
        <w:t xml:space="preserve"> No llevar o mantener en el inmueble arrendado sustancias ilícitas, inflamables, corrosivas, salitrosas o explosivas, que puedan poner o pongan en peligro mediato o inmediato la seguridad del bien arrendado y del vecindario; </w:t>
      </w:r>
      <w:r w:rsidR="006075BE" w:rsidRPr="00BF363F">
        <w:rPr>
          <w:rFonts w:ascii="Arial" w:hAnsi="Arial" w:cs="Arial"/>
          <w:b/>
          <w:sz w:val="24"/>
          <w:szCs w:val="24"/>
        </w:rPr>
        <w:t>c)</w:t>
      </w:r>
      <w:r w:rsidR="006075BE" w:rsidRPr="00BF363F">
        <w:rPr>
          <w:rFonts w:ascii="Arial" w:hAnsi="Arial" w:cs="Arial"/>
          <w:sz w:val="24"/>
          <w:szCs w:val="24"/>
        </w:rPr>
        <w:t xml:space="preserve"> Pagar por su propia cuenta cualquier mejora </w:t>
      </w:r>
      <w:r w:rsidR="008F0F2E" w:rsidRPr="00BF363F">
        <w:rPr>
          <w:rFonts w:ascii="Arial" w:hAnsi="Arial" w:cs="Arial"/>
          <w:sz w:val="24"/>
          <w:szCs w:val="24"/>
        </w:rPr>
        <w:t xml:space="preserve">necesaria de carácter </w:t>
      </w:r>
      <w:r w:rsidR="006075BE" w:rsidRPr="00BF363F">
        <w:rPr>
          <w:rFonts w:ascii="Arial" w:hAnsi="Arial" w:cs="Arial"/>
          <w:sz w:val="24"/>
          <w:szCs w:val="24"/>
        </w:rPr>
        <w:t xml:space="preserve">removible o servicio que introduzca en el inmueble arrendado. Las mejoras removibles podrán ser separadas al concluir el arrendamiento; </w:t>
      </w:r>
      <w:r w:rsidR="006075BE" w:rsidRPr="00BF363F">
        <w:rPr>
          <w:rFonts w:ascii="Arial" w:hAnsi="Arial" w:cs="Arial"/>
          <w:b/>
          <w:sz w:val="24"/>
          <w:szCs w:val="24"/>
        </w:rPr>
        <w:t>d</w:t>
      </w:r>
      <w:r w:rsidRPr="00BF363F">
        <w:rPr>
          <w:rFonts w:ascii="Arial" w:hAnsi="Arial" w:cs="Arial"/>
          <w:b/>
          <w:sz w:val="24"/>
          <w:szCs w:val="24"/>
        </w:rPr>
        <w:t>)</w:t>
      </w:r>
      <w:r w:rsidRPr="00BF363F">
        <w:rPr>
          <w:rFonts w:ascii="Arial" w:hAnsi="Arial" w:cs="Arial"/>
          <w:sz w:val="24"/>
          <w:szCs w:val="24"/>
        </w:rPr>
        <w:t xml:space="preserve"> Pagar por su propia cuenta los servicios de </w:t>
      </w:r>
      <w:r w:rsidR="0091646E" w:rsidRPr="00BF363F">
        <w:rPr>
          <w:rFonts w:ascii="Arial" w:hAnsi="Arial" w:cs="Arial"/>
          <w:sz w:val="24"/>
          <w:szCs w:val="24"/>
        </w:rPr>
        <w:t xml:space="preserve">energía eléctrica, </w:t>
      </w:r>
      <w:r w:rsidRPr="00BF363F">
        <w:rPr>
          <w:rFonts w:ascii="Arial" w:hAnsi="Arial" w:cs="Arial"/>
          <w:sz w:val="24"/>
          <w:szCs w:val="24"/>
        </w:rPr>
        <w:t>agua, teléfono,</w:t>
      </w:r>
      <w:r w:rsidR="0091646E" w:rsidRPr="00BF363F">
        <w:rPr>
          <w:rFonts w:ascii="Arial" w:hAnsi="Arial" w:cs="Arial"/>
          <w:sz w:val="24"/>
          <w:szCs w:val="24"/>
        </w:rPr>
        <w:t xml:space="preserve"> internet,</w:t>
      </w:r>
      <w:r w:rsidRPr="00BF363F">
        <w:rPr>
          <w:rFonts w:ascii="Arial" w:hAnsi="Arial" w:cs="Arial"/>
          <w:sz w:val="24"/>
          <w:szCs w:val="24"/>
        </w:rPr>
        <w:t xml:space="preserve"> extracción de basura y o</w:t>
      </w:r>
      <w:r w:rsidR="001C3E1F" w:rsidRPr="00BF363F">
        <w:rPr>
          <w:rFonts w:ascii="Arial" w:hAnsi="Arial" w:cs="Arial"/>
          <w:sz w:val="24"/>
          <w:szCs w:val="24"/>
        </w:rPr>
        <w:t>tros con que cuente el inmueble</w:t>
      </w:r>
      <w:r w:rsidRPr="00BF363F">
        <w:rPr>
          <w:rFonts w:ascii="Arial" w:hAnsi="Arial" w:cs="Arial"/>
          <w:sz w:val="24"/>
          <w:szCs w:val="24"/>
        </w:rPr>
        <w:t xml:space="preserve">. </w:t>
      </w:r>
      <w:r w:rsidR="00EC33C8" w:rsidRPr="00BF363F">
        <w:rPr>
          <w:rFonts w:ascii="Arial" w:hAnsi="Arial" w:cs="Arial"/>
          <w:b/>
          <w:sz w:val="24"/>
          <w:szCs w:val="24"/>
        </w:rPr>
        <w:t>II. Obliga</w:t>
      </w:r>
      <w:r w:rsidR="0024561A" w:rsidRPr="00BF363F">
        <w:rPr>
          <w:rFonts w:ascii="Arial" w:hAnsi="Arial" w:cs="Arial"/>
          <w:b/>
          <w:sz w:val="24"/>
          <w:szCs w:val="24"/>
        </w:rPr>
        <w:t>ciones de “</w:t>
      </w:r>
      <w:r w:rsidR="00416F7E" w:rsidRPr="00BF363F">
        <w:rPr>
          <w:rFonts w:ascii="Arial" w:hAnsi="Arial" w:cs="Arial"/>
          <w:b/>
          <w:sz w:val="24"/>
          <w:szCs w:val="24"/>
        </w:rPr>
        <w:t>EL ARRENDANTE</w:t>
      </w:r>
      <w:r w:rsidRPr="00BF363F">
        <w:rPr>
          <w:rFonts w:ascii="Arial" w:hAnsi="Arial" w:cs="Arial"/>
          <w:b/>
          <w:sz w:val="24"/>
          <w:szCs w:val="24"/>
        </w:rPr>
        <w:t>”:</w:t>
      </w:r>
      <w:r w:rsidRPr="00BF363F">
        <w:rPr>
          <w:rFonts w:ascii="Arial" w:hAnsi="Arial" w:cs="Arial"/>
          <w:sz w:val="24"/>
          <w:szCs w:val="24"/>
        </w:rPr>
        <w:t xml:space="preserve"> Correrá a cuenta de </w:t>
      </w:r>
      <w:r w:rsidRPr="00BF363F">
        <w:rPr>
          <w:rFonts w:ascii="Arial" w:hAnsi="Arial" w:cs="Arial"/>
          <w:b/>
          <w:sz w:val="24"/>
          <w:szCs w:val="24"/>
        </w:rPr>
        <w:t>“</w:t>
      </w:r>
      <w:r w:rsidR="00416F7E" w:rsidRPr="00BF363F">
        <w:rPr>
          <w:rFonts w:ascii="Arial" w:hAnsi="Arial" w:cs="Arial"/>
          <w:b/>
          <w:sz w:val="24"/>
          <w:szCs w:val="24"/>
        </w:rPr>
        <w:t>EL ARRENDANTE</w:t>
      </w:r>
      <w:r w:rsidRPr="00BF363F">
        <w:rPr>
          <w:rFonts w:ascii="Arial" w:hAnsi="Arial" w:cs="Arial"/>
          <w:b/>
          <w:sz w:val="24"/>
          <w:szCs w:val="24"/>
        </w:rPr>
        <w:t>”</w:t>
      </w:r>
      <w:r w:rsidRPr="00BF363F">
        <w:rPr>
          <w:rFonts w:ascii="Arial" w:hAnsi="Arial" w:cs="Arial"/>
          <w:bCs/>
          <w:sz w:val="24"/>
          <w:szCs w:val="24"/>
        </w:rPr>
        <w:t xml:space="preserve">, </w:t>
      </w:r>
      <w:r w:rsidR="0091646E" w:rsidRPr="00BF363F">
        <w:rPr>
          <w:rFonts w:ascii="Arial" w:hAnsi="Arial" w:cs="Arial"/>
          <w:b/>
          <w:bCs/>
          <w:sz w:val="24"/>
          <w:szCs w:val="24"/>
        </w:rPr>
        <w:t>a)</w:t>
      </w:r>
      <w:r w:rsidR="00081DBA" w:rsidRPr="00BF363F">
        <w:rPr>
          <w:rFonts w:ascii="Arial" w:hAnsi="Arial" w:cs="Arial"/>
          <w:bCs/>
          <w:sz w:val="24"/>
          <w:szCs w:val="24"/>
        </w:rPr>
        <w:t xml:space="preserve"> </w:t>
      </w:r>
      <w:r w:rsidR="0086051E" w:rsidRPr="00BF363F">
        <w:rPr>
          <w:rFonts w:ascii="Arial" w:hAnsi="Arial" w:cs="Arial"/>
          <w:bCs/>
          <w:sz w:val="24"/>
          <w:szCs w:val="24"/>
        </w:rPr>
        <w:t>Mantener el goce pací</w:t>
      </w:r>
      <w:r w:rsidR="00096629" w:rsidRPr="00BF363F">
        <w:rPr>
          <w:rFonts w:ascii="Arial" w:hAnsi="Arial" w:cs="Arial"/>
          <w:bCs/>
          <w:sz w:val="24"/>
          <w:szCs w:val="24"/>
        </w:rPr>
        <w:t xml:space="preserve">fico de la </w:t>
      </w:r>
      <w:r w:rsidR="0086051E" w:rsidRPr="00BF363F">
        <w:rPr>
          <w:rFonts w:ascii="Arial" w:hAnsi="Arial" w:cs="Arial"/>
          <w:bCs/>
          <w:sz w:val="24"/>
          <w:szCs w:val="24"/>
        </w:rPr>
        <w:t xml:space="preserve">cosa durante el arrendamiento; </w:t>
      </w:r>
      <w:r w:rsidR="0091646E" w:rsidRPr="00BF363F">
        <w:rPr>
          <w:rFonts w:ascii="Arial" w:hAnsi="Arial" w:cs="Arial"/>
          <w:b/>
          <w:bCs/>
          <w:sz w:val="24"/>
          <w:szCs w:val="24"/>
        </w:rPr>
        <w:t>b)</w:t>
      </w:r>
      <w:r w:rsidR="00096629" w:rsidRPr="00BF363F">
        <w:rPr>
          <w:rFonts w:ascii="Arial" w:hAnsi="Arial" w:cs="Arial"/>
          <w:bCs/>
          <w:sz w:val="24"/>
          <w:szCs w:val="24"/>
        </w:rPr>
        <w:t xml:space="preserve"> Defender el uso de la cosa frente a un tercero que quie</w:t>
      </w:r>
      <w:r w:rsidR="0086051E" w:rsidRPr="00BF363F">
        <w:rPr>
          <w:rFonts w:ascii="Arial" w:hAnsi="Arial" w:cs="Arial"/>
          <w:bCs/>
          <w:sz w:val="24"/>
          <w:szCs w:val="24"/>
        </w:rPr>
        <w:t xml:space="preserve">ra ejercer derecho sobre ella; </w:t>
      </w:r>
      <w:r w:rsidR="0091646E" w:rsidRPr="00BF363F">
        <w:rPr>
          <w:rFonts w:ascii="Arial" w:hAnsi="Arial" w:cs="Arial"/>
          <w:b/>
          <w:bCs/>
          <w:sz w:val="24"/>
          <w:szCs w:val="24"/>
        </w:rPr>
        <w:t>c)</w:t>
      </w:r>
      <w:r w:rsidR="00096629" w:rsidRPr="00BF363F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096629" w:rsidRPr="00BF363F">
        <w:rPr>
          <w:rFonts w:ascii="Arial" w:hAnsi="Arial" w:cs="Arial"/>
          <w:bCs/>
          <w:sz w:val="24"/>
          <w:szCs w:val="24"/>
        </w:rPr>
        <w:t>E</w:t>
      </w:r>
      <w:r w:rsidR="00347665" w:rsidRPr="00BF363F">
        <w:rPr>
          <w:rFonts w:ascii="Arial" w:hAnsi="Arial" w:cs="Arial"/>
          <w:bCs/>
          <w:sz w:val="24"/>
          <w:szCs w:val="24"/>
        </w:rPr>
        <w:t xml:space="preserve">l </w:t>
      </w:r>
      <w:r w:rsidR="00347665" w:rsidRPr="00BF363F">
        <w:rPr>
          <w:rFonts w:ascii="Arial" w:hAnsi="Arial" w:cs="Arial"/>
          <w:sz w:val="24"/>
          <w:szCs w:val="24"/>
        </w:rPr>
        <w:t xml:space="preserve">pago del Impuesto Único Sobre Inmuebles (IUSI) y </w:t>
      </w:r>
      <w:r w:rsidRPr="00BF363F">
        <w:rPr>
          <w:rFonts w:ascii="Arial" w:hAnsi="Arial" w:cs="Arial"/>
          <w:sz w:val="24"/>
          <w:szCs w:val="24"/>
        </w:rPr>
        <w:t>aquellos deterioros que provienen de la mala calidad o defecto de la construcción del inmueble ob</w:t>
      </w:r>
      <w:r w:rsidR="00834C54" w:rsidRPr="00BF363F">
        <w:rPr>
          <w:rFonts w:ascii="Arial" w:hAnsi="Arial" w:cs="Arial"/>
          <w:sz w:val="24"/>
          <w:szCs w:val="24"/>
        </w:rPr>
        <w:t>jeto de la presente negociación;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u w:val="single"/>
        </w:rPr>
        <w:t>QUINTA</w:t>
      </w:r>
      <w:r w:rsidR="004B3339" w:rsidRPr="00BF363F">
        <w:rPr>
          <w:rFonts w:ascii="Arial" w:hAnsi="Arial" w:cs="Arial"/>
          <w:b/>
          <w:sz w:val="24"/>
          <w:szCs w:val="24"/>
          <w:u w:val="single"/>
        </w:rPr>
        <w:t>:</w:t>
      </w:r>
      <w:r w:rsidRPr="00BF363F">
        <w:rPr>
          <w:rFonts w:ascii="Arial" w:hAnsi="Arial" w:cs="Arial"/>
          <w:b/>
          <w:sz w:val="24"/>
          <w:szCs w:val="24"/>
          <w:u w:val="single"/>
        </w:rPr>
        <w:t xml:space="preserve"> FIANZA Y/O GARANTÍA DE CUMPLIMIENTO:</w:t>
      </w:r>
      <w:r w:rsidRPr="00BF363F">
        <w:rPr>
          <w:rFonts w:ascii="Arial" w:hAnsi="Arial" w:cs="Arial"/>
          <w:b/>
          <w:sz w:val="24"/>
          <w:szCs w:val="24"/>
        </w:rPr>
        <w:t xml:space="preserve"> </w:t>
      </w:r>
      <w:r w:rsidRPr="00BF363F">
        <w:rPr>
          <w:rFonts w:ascii="Arial" w:hAnsi="Arial" w:cs="Arial"/>
          <w:sz w:val="24"/>
          <w:szCs w:val="24"/>
        </w:rPr>
        <w:t xml:space="preserve">De conformidad con lo establecido en </w:t>
      </w:r>
      <w:r w:rsidR="006266C7" w:rsidRPr="00BF363F">
        <w:rPr>
          <w:rFonts w:ascii="Arial" w:hAnsi="Arial" w:cs="Arial"/>
          <w:sz w:val="24"/>
          <w:szCs w:val="24"/>
        </w:rPr>
        <w:t xml:space="preserve">los </w:t>
      </w:r>
      <w:r w:rsidRPr="00BF363F">
        <w:rPr>
          <w:rFonts w:ascii="Arial" w:hAnsi="Arial" w:cs="Arial"/>
          <w:sz w:val="24"/>
          <w:szCs w:val="24"/>
        </w:rPr>
        <w:t>artículo</w:t>
      </w:r>
      <w:r w:rsidR="006266C7" w:rsidRPr="00BF363F">
        <w:rPr>
          <w:rFonts w:ascii="Arial" w:hAnsi="Arial" w:cs="Arial"/>
          <w:sz w:val="24"/>
          <w:szCs w:val="24"/>
        </w:rPr>
        <w:t>s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6266C7" w:rsidRPr="00BF363F">
        <w:rPr>
          <w:rFonts w:ascii="Arial" w:hAnsi="Arial" w:cs="Arial"/>
          <w:sz w:val="24"/>
          <w:szCs w:val="24"/>
        </w:rPr>
        <w:t>65</w:t>
      </w:r>
      <w:r w:rsidRPr="00BF363F">
        <w:rPr>
          <w:rFonts w:ascii="Arial" w:hAnsi="Arial" w:cs="Arial"/>
          <w:sz w:val="24"/>
          <w:szCs w:val="24"/>
        </w:rPr>
        <w:t xml:space="preserve"> del Decreto </w:t>
      </w:r>
      <w:r w:rsidR="008D2964" w:rsidRPr="00BF363F">
        <w:rPr>
          <w:rFonts w:ascii="Arial" w:hAnsi="Arial" w:cs="Arial"/>
          <w:sz w:val="24"/>
          <w:szCs w:val="24"/>
        </w:rPr>
        <w:t>Número</w:t>
      </w:r>
      <w:r w:rsidRPr="00BF363F">
        <w:rPr>
          <w:rFonts w:ascii="Arial" w:hAnsi="Arial" w:cs="Arial"/>
          <w:sz w:val="24"/>
          <w:szCs w:val="24"/>
        </w:rPr>
        <w:t xml:space="preserve"> cincuenta y siete </w:t>
      </w:r>
      <w:r w:rsidR="008F2EC6" w:rsidRPr="00BF363F">
        <w:rPr>
          <w:rFonts w:ascii="Arial" w:hAnsi="Arial" w:cs="Arial"/>
          <w:sz w:val="24"/>
          <w:szCs w:val="24"/>
        </w:rPr>
        <w:t>guion</w:t>
      </w:r>
      <w:r w:rsidRPr="00BF363F">
        <w:rPr>
          <w:rFonts w:ascii="Arial" w:hAnsi="Arial" w:cs="Arial"/>
          <w:sz w:val="24"/>
          <w:szCs w:val="24"/>
        </w:rPr>
        <w:t xml:space="preserve"> noventa y dos (57-92) del Congreso</w:t>
      </w:r>
      <w:r w:rsidR="006266C7" w:rsidRPr="00BF363F">
        <w:rPr>
          <w:rFonts w:ascii="Arial" w:hAnsi="Arial" w:cs="Arial"/>
          <w:sz w:val="24"/>
          <w:szCs w:val="24"/>
        </w:rPr>
        <w:t xml:space="preserve"> de la República de Guatemala; 55</w:t>
      </w:r>
      <w:r w:rsidRPr="00BF363F">
        <w:rPr>
          <w:rFonts w:ascii="Arial" w:hAnsi="Arial" w:cs="Arial"/>
          <w:sz w:val="24"/>
          <w:szCs w:val="24"/>
        </w:rPr>
        <w:t xml:space="preserve"> numeral </w:t>
      </w:r>
      <w:r w:rsidR="006266C7" w:rsidRPr="00BF363F">
        <w:rPr>
          <w:rFonts w:ascii="Arial" w:hAnsi="Arial" w:cs="Arial"/>
          <w:sz w:val="24"/>
          <w:szCs w:val="24"/>
        </w:rPr>
        <w:t>1</w:t>
      </w:r>
      <w:r w:rsidRPr="00BF363F">
        <w:rPr>
          <w:rFonts w:ascii="Arial" w:hAnsi="Arial" w:cs="Arial"/>
          <w:sz w:val="24"/>
          <w:szCs w:val="24"/>
        </w:rPr>
        <w:t xml:space="preserve">, </w:t>
      </w:r>
      <w:r w:rsidR="006266C7" w:rsidRPr="00BF363F">
        <w:rPr>
          <w:rFonts w:ascii="Arial" w:hAnsi="Arial" w:cs="Arial"/>
          <w:sz w:val="24"/>
          <w:szCs w:val="24"/>
        </w:rPr>
        <w:t>56</w:t>
      </w:r>
      <w:r w:rsidR="00E0553C" w:rsidRPr="00BF363F">
        <w:rPr>
          <w:rFonts w:ascii="Arial" w:hAnsi="Arial" w:cs="Arial"/>
          <w:sz w:val="24"/>
          <w:szCs w:val="24"/>
        </w:rPr>
        <w:t xml:space="preserve"> </w:t>
      </w:r>
      <w:r w:rsidR="006266C7" w:rsidRPr="00BF363F">
        <w:rPr>
          <w:rFonts w:ascii="Arial" w:hAnsi="Arial" w:cs="Arial"/>
          <w:sz w:val="24"/>
          <w:szCs w:val="24"/>
        </w:rPr>
        <w:t xml:space="preserve">numeral </w:t>
      </w:r>
      <w:r w:rsidR="00390AD3" w:rsidRPr="00BF363F">
        <w:rPr>
          <w:rFonts w:ascii="Arial" w:hAnsi="Arial" w:cs="Arial"/>
          <w:sz w:val="24"/>
          <w:szCs w:val="24"/>
        </w:rPr>
        <w:t>1</w:t>
      </w:r>
      <w:r w:rsidRPr="00BF363F">
        <w:rPr>
          <w:rFonts w:ascii="Arial" w:hAnsi="Arial" w:cs="Arial"/>
          <w:sz w:val="24"/>
          <w:szCs w:val="24"/>
        </w:rPr>
        <w:t xml:space="preserve"> y </w:t>
      </w:r>
      <w:r w:rsidR="006266C7" w:rsidRPr="00BF363F">
        <w:rPr>
          <w:rFonts w:ascii="Arial" w:hAnsi="Arial" w:cs="Arial"/>
          <w:sz w:val="24"/>
          <w:szCs w:val="24"/>
        </w:rPr>
        <w:t>59</w:t>
      </w:r>
      <w:r w:rsidRPr="00BF363F">
        <w:rPr>
          <w:rFonts w:ascii="Arial" w:hAnsi="Arial" w:cs="Arial"/>
          <w:sz w:val="24"/>
          <w:szCs w:val="24"/>
        </w:rPr>
        <w:t xml:space="preserve"> del Reglamento de la Ley de Contrataciones del Estado, Acuerdo Gubernativo </w:t>
      </w:r>
      <w:r w:rsidR="00F5235D" w:rsidRPr="00BF363F">
        <w:rPr>
          <w:rFonts w:ascii="Arial" w:hAnsi="Arial" w:cs="Arial"/>
          <w:sz w:val="24"/>
          <w:szCs w:val="24"/>
        </w:rPr>
        <w:t xml:space="preserve">Número </w:t>
      </w:r>
      <w:r w:rsidRPr="00BF363F">
        <w:rPr>
          <w:rFonts w:ascii="Arial" w:hAnsi="Arial" w:cs="Arial"/>
          <w:sz w:val="24"/>
          <w:szCs w:val="24"/>
        </w:rPr>
        <w:t xml:space="preserve">ciento veintidós </w:t>
      </w:r>
      <w:r w:rsidR="008F2EC6" w:rsidRPr="00BF363F">
        <w:rPr>
          <w:rFonts w:ascii="Arial" w:hAnsi="Arial" w:cs="Arial"/>
          <w:sz w:val="24"/>
          <w:szCs w:val="24"/>
        </w:rPr>
        <w:t>guion</w:t>
      </w:r>
      <w:r w:rsidRPr="00BF363F">
        <w:rPr>
          <w:rFonts w:ascii="Arial" w:hAnsi="Arial" w:cs="Arial"/>
          <w:sz w:val="24"/>
          <w:szCs w:val="24"/>
        </w:rPr>
        <w:t xml:space="preserve"> dos mil dieciséis (122-2016), previo a la aprobación del contrato y para garantizar el cumplimiento y buena ejecución en todas las obligaciones estipuladas en el mismo, </w:t>
      </w:r>
      <w:r w:rsidRPr="00BF363F">
        <w:rPr>
          <w:rFonts w:ascii="Arial" w:hAnsi="Arial" w:cs="Arial"/>
          <w:b/>
          <w:sz w:val="24"/>
          <w:szCs w:val="24"/>
        </w:rPr>
        <w:t>“</w:t>
      </w:r>
      <w:r w:rsidR="00416F7E" w:rsidRPr="00BF363F">
        <w:rPr>
          <w:rFonts w:ascii="Arial" w:hAnsi="Arial" w:cs="Arial"/>
          <w:b/>
          <w:sz w:val="24"/>
          <w:szCs w:val="24"/>
        </w:rPr>
        <w:t>EL ARRENDANTE</w:t>
      </w:r>
      <w:r w:rsidRPr="00BF363F">
        <w:rPr>
          <w:rFonts w:ascii="Arial" w:hAnsi="Arial" w:cs="Arial"/>
          <w:b/>
          <w:sz w:val="24"/>
          <w:szCs w:val="24"/>
        </w:rPr>
        <w:t>”</w:t>
      </w:r>
      <w:r w:rsidRPr="00BF363F">
        <w:rPr>
          <w:rFonts w:ascii="Arial" w:hAnsi="Arial" w:cs="Arial"/>
          <w:sz w:val="24"/>
          <w:szCs w:val="24"/>
        </w:rPr>
        <w:t xml:space="preserve"> deberá constituir a favor y entera satisfacción de </w:t>
      </w:r>
      <w:r w:rsidRPr="00BF363F">
        <w:rPr>
          <w:rFonts w:ascii="Arial" w:hAnsi="Arial" w:cs="Arial"/>
          <w:b/>
          <w:sz w:val="24"/>
          <w:szCs w:val="24"/>
        </w:rPr>
        <w:t>“LA SECRETARÍA”</w:t>
      </w:r>
      <w:r w:rsidRPr="00BF363F">
        <w:rPr>
          <w:rFonts w:ascii="Arial" w:hAnsi="Arial" w:cs="Arial"/>
          <w:sz w:val="24"/>
          <w:szCs w:val="24"/>
        </w:rPr>
        <w:t xml:space="preserve"> una fianza del diez por ciento (10%) del valor total del presente contrato, la cual estará vigente durante todo el plazo contractual y garantizará el fiel cumplimiento de todas y cada una de sus obligaciones contractuales, la que deberá ser entregada previo a que la Secretaría General de la Presidencia de la República apruebe este contrato, calculándose la parte incumplida en proporción al monto contratado, el que podrá ser establecido por </w:t>
      </w:r>
      <w:r w:rsidRPr="00BF363F">
        <w:rPr>
          <w:rFonts w:ascii="Arial" w:hAnsi="Arial" w:cs="Arial"/>
          <w:b/>
          <w:sz w:val="24"/>
          <w:szCs w:val="24"/>
        </w:rPr>
        <w:t>“LA SECRETARÍA”</w:t>
      </w:r>
      <w:r w:rsidRPr="00BF363F">
        <w:rPr>
          <w:rFonts w:ascii="Arial" w:hAnsi="Arial" w:cs="Arial"/>
          <w:sz w:val="24"/>
          <w:szCs w:val="24"/>
        </w:rPr>
        <w:t xml:space="preserve">; en este caso dará audiencia por </w:t>
      </w:r>
      <w:r w:rsidR="00E0553C" w:rsidRPr="00BF363F">
        <w:rPr>
          <w:rFonts w:ascii="Arial" w:hAnsi="Arial" w:cs="Arial"/>
          <w:sz w:val="24"/>
          <w:szCs w:val="24"/>
        </w:rPr>
        <w:t>quince</w:t>
      </w:r>
      <w:r w:rsidRPr="00BF363F">
        <w:rPr>
          <w:rFonts w:ascii="Arial" w:hAnsi="Arial" w:cs="Arial"/>
          <w:sz w:val="24"/>
          <w:szCs w:val="24"/>
        </w:rPr>
        <w:t xml:space="preserve"> (</w:t>
      </w:r>
      <w:r w:rsidR="00E0553C" w:rsidRPr="00BF363F">
        <w:rPr>
          <w:rFonts w:ascii="Arial" w:hAnsi="Arial" w:cs="Arial"/>
          <w:sz w:val="24"/>
          <w:szCs w:val="24"/>
        </w:rPr>
        <w:t>15</w:t>
      </w:r>
      <w:r w:rsidRPr="00BF363F">
        <w:rPr>
          <w:rFonts w:ascii="Arial" w:hAnsi="Arial" w:cs="Arial"/>
          <w:sz w:val="24"/>
          <w:szCs w:val="24"/>
        </w:rPr>
        <w:t xml:space="preserve">) días a la institución afianzadora para que exprese lo que estime legal y pertinente, efectuado lo anterior o vencida la audiencia sin que se presente ninguna </w:t>
      </w:r>
      <w:r w:rsidRPr="00BF363F">
        <w:rPr>
          <w:rFonts w:ascii="Arial" w:hAnsi="Arial" w:cs="Arial"/>
          <w:sz w:val="24"/>
          <w:szCs w:val="24"/>
        </w:rPr>
        <w:lastRenderedPageBreak/>
        <w:t xml:space="preserve">oposición, </w:t>
      </w:r>
      <w:r w:rsidRPr="00BF363F">
        <w:rPr>
          <w:rFonts w:ascii="Arial" w:hAnsi="Arial" w:cs="Arial"/>
          <w:b/>
          <w:sz w:val="24"/>
          <w:szCs w:val="24"/>
        </w:rPr>
        <w:t>“LA SECRETARÍA”</w:t>
      </w:r>
      <w:r w:rsidRPr="00BF363F">
        <w:rPr>
          <w:rFonts w:ascii="Arial" w:hAnsi="Arial" w:cs="Arial"/>
          <w:sz w:val="24"/>
          <w:szCs w:val="24"/>
        </w:rPr>
        <w:t xml:space="preserve"> sin más trámite ordenará el requerimiento</w:t>
      </w:r>
      <w:r w:rsidR="006266C7" w:rsidRPr="00BF363F">
        <w:rPr>
          <w:rFonts w:ascii="Arial" w:hAnsi="Arial" w:cs="Arial"/>
          <w:sz w:val="24"/>
          <w:szCs w:val="24"/>
        </w:rPr>
        <w:t xml:space="preserve"> y su ejecución</w:t>
      </w:r>
      <w:r w:rsidRPr="00BF363F">
        <w:rPr>
          <w:rFonts w:ascii="Arial" w:hAnsi="Arial" w:cs="Arial"/>
          <w:sz w:val="24"/>
          <w:szCs w:val="24"/>
        </w:rPr>
        <w:t xml:space="preserve">. La fianza y/o garantía de cumplimiento deberá estar vigente hasta que </w:t>
      </w:r>
      <w:r w:rsidRPr="00BF363F">
        <w:rPr>
          <w:rFonts w:ascii="Arial" w:hAnsi="Arial" w:cs="Arial"/>
          <w:b/>
          <w:sz w:val="24"/>
          <w:szCs w:val="24"/>
        </w:rPr>
        <w:t>“LA SECRETARÍA”</w:t>
      </w:r>
      <w:r w:rsidRPr="00BF363F">
        <w:rPr>
          <w:rFonts w:ascii="Arial" w:hAnsi="Arial" w:cs="Arial"/>
          <w:sz w:val="24"/>
          <w:szCs w:val="24"/>
        </w:rPr>
        <w:t xml:space="preserve"> entregue el respectivo finiquito, no pudiendo exceder la entrega del mismo</w:t>
      </w:r>
      <w:r w:rsidR="006266C7" w:rsidRPr="00BF363F">
        <w:rPr>
          <w:rFonts w:ascii="Arial" w:hAnsi="Arial" w:cs="Arial"/>
          <w:sz w:val="24"/>
          <w:szCs w:val="24"/>
        </w:rPr>
        <w:t xml:space="preserve"> </w:t>
      </w:r>
      <w:r w:rsidR="0086051E" w:rsidRPr="00BF363F">
        <w:rPr>
          <w:rFonts w:ascii="Arial" w:hAnsi="Arial" w:cs="Arial"/>
          <w:sz w:val="24"/>
          <w:szCs w:val="24"/>
        </w:rPr>
        <w:t xml:space="preserve">a través de la </w:t>
      </w:r>
      <w:r w:rsidR="0091646E" w:rsidRPr="00BF363F">
        <w:rPr>
          <w:rFonts w:ascii="Arial" w:hAnsi="Arial" w:cs="Arial"/>
          <w:sz w:val="24"/>
          <w:szCs w:val="24"/>
        </w:rPr>
        <w:t xml:space="preserve">Dirección de Primera Infancia, </w:t>
      </w:r>
      <w:r w:rsidRPr="00BF363F">
        <w:rPr>
          <w:rFonts w:ascii="Arial" w:hAnsi="Arial" w:cs="Arial"/>
          <w:sz w:val="24"/>
          <w:szCs w:val="24"/>
        </w:rPr>
        <w:t>del plazo de noventa (90) días contados a partir de la fecha de terminaci</w:t>
      </w:r>
      <w:r w:rsidR="00347665" w:rsidRPr="00BF363F">
        <w:rPr>
          <w:rFonts w:ascii="Arial" w:hAnsi="Arial" w:cs="Arial"/>
          <w:sz w:val="24"/>
          <w:szCs w:val="24"/>
        </w:rPr>
        <w:t xml:space="preserve">ón de este contrato. </w:t>
      </w:r>
      <w:r w:rsidRPr="00BF363F">
        <w:rPr>
          <w:rFonts w:ascii="Arial" w:hAnsi="Arial" w:cs="Arial"/>
          <w:sz w:val="24"/>
          <w:szCs w:val="24"/>
        </w:rPr>
        <w:t>Así mismo, la fianza y/o garantía de cumplimiento deberá ser emitida por una institución afianzadora debidamente autorizada para operar en la República de Guatemala y deberá contener expresamente, sin ninguna condición que la modifique, el compromiso de pago que asume la institución afianzadora y la vigencia de dicha póliza</w:t>
      </w:r>
      <w:r w:rsidR="00834C54" w:rsidRPr="00BF363F">
        <w:rPr>
          <w:rFonts w:ascii="Arial" w:hAnsi="Arial" w:cs="Arial"/>
          <w:sz w:val="24"/>
          <w:szCs w:val="24"/>
        </w:rPr>
        <w:t>;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u w:val="single"/>
        </w:rPr>
        <w:t>SEXTA: TERMINACIÓN</w:t>
      </w:r>
      <w:r w:rsidR="003061C4" w:rsidRPr="00BF363F">
        <w:rPr>
          <w:rFonts w:ascii="Arial" w:hAnsi="Arial" w:cs="Arial"/>
          <w:b/>
          <w:sz w:val="24"/>
          <w:szCs w:val="24"/>
          <w:u w:val="single"/>
        </w:rPr>
        <w:t xml:space="preserve"> y/o RESCISIÓN</w:t>
      </w:r>
      <w:r w:rsidRPr="00BF363F">
        <w:rPr>
          <w:rFonts w:ascii="Arial" w:hAnsi="Arial" w:cs="Arial"/>
          <w:b/>
          <w:sz w:val="24"/>
          <w:szCs w:val="24"/>
          <w:u w:val="single"/>
        </w:rPr>
        <w:t xml:space="preserve"> DEL CONTRATO</w:t>
      </w:r>
      <w:r w:rsidRPr="00BF363F">
        <w:rPr>
          <w:rFonts w:ascii="Arial" w:hAnsi="Arial" w:cs="Arial"/>
          <w:sz w:val="24"/>
          <w:szCs w:val="24"/>
        </w:rPr>
        <w:t xml:space="preserve">: </w:t>
      </w:r>
      <w:r w:rsidR="001C3E1F" w:rsidRPr="00BF363F">
        <w:rPr>
          <w:rFonts w:ascii="Arial" w:hAnsi="Arial" w:cs="Arial"/>
          <w:sz w:val="24"/>
          <w:szCs w:val="24"/>
        </w:rPr>
        <w:t xml:space="preserve">La presente negociación se podrá dar por terminada </w:t>
      </w:r>
      <w:r w:rsidR="0086051E" w:rsidRPr="00BF363F">
        <w:rPr>
          <w:rFonts w:ascii="Arial" w:hAnsi="Arial" w:cs="Arial"/>
          <w:sz w:val="24"/>
          <w:szCs w:val="24"/>
        </w:rPr>
        <w:t xml:space="preserve">por </w:t>
      </w:r>
      <w:r w:rsidR="0086051E" w:rsidRPr="008A4207">
        <w:rPr>
          <w:rFonts w:ascii="Arial" w:hAnsi="Arial" w:cs="Arial"/>
          <w:b/>
          <w:sz w:val="24"/>
          <w:szCs w:val="24"/>
        </w:rPr>
        <w:t>“LA SECRETARÍA”</w:t>
      </w:r>
      <w:r w:rsidR="0086051E" w:rsidRPr="00BF363F">
        <w:rPr>
          <w:rFonts w:ascii="Arial" w:hAnsi="Arial" w:cs="Arial"/>
          <w:sz w:val="24"/>
          <w:szCs w:val="24"/>
        </w:rPr>
        <w:t xml:space="preserve"> </w:t>
      </w:r>
      <w:r w:rsidR="00423C9C" w:rsidRPr="00BF363F">
        <w:rPr>
          <w:rFonts w:ascii="Arial" w:hAnsi="Arial" w:cs="Arial"/>
          <w:sz w:val="24"/>
          <w:szCs w:val="24"/>
        </w:rPr>
        <w:t xml:space="preserve">sin responsabilidad de su parte, por mutuo acuerdo entre las partes o de </w:t>
      </w:r>
      <w:r w:rsidR="0086051E" w:rsidRPr="00BF363F">
        <w:rPr>
          <w:rFonts w:ascii="Arial" w:hAnsi="Arial" w:cs="Arial"/>
          <w:sz w:val="24"/>
          <w:szCs w:val="24"/>
        </w:rPr>
        <w:t>manera unilateral cuando ocurra alguna de</w:t>
      </w:r>
      <w:r w:rsidR="00423C9C" w:rsidRPr="00BF363F">
        <w:rPr>
          <w:rFonts w:ascii="Arial" w:hAnsi="Arial" w:cs="Arial"/>
          <w:sz w:val="24"/>
          <w:szCs w:val="24"/>
        </w:rPr>
        <w:t xml:space="preserve"> las siguientes circunstancias:</w:t>
      </w:r>
      <w:r w:rsidR="00423C9C" w:rsidRPr="00BF363F">
        <w:rPr>
          <w:rFonts w:ascii="Arial" w:hAnsi="Arial" w:cs="Arial"/>
          <w:color w:val="FF0000"/>
          <w:sz w:val="24"/>
          <w:szCs w:val="24"/>
        </w:rPr>
        <w:t xml:space="preserve"> </w:t>
      </w:r>
      <w:r w:rsidR="00423C9C" w:rsidRPr="00BF363F">
        <w:rPr>
          <w:rFonts w:ascii="Arial" w:hAnsi="Arial" w:cs="Arial"/>
          <w:b/>
          <w:sz w:val="24"/>
          <w:szCs w:val="24"/>
        </w:rPr>
        <w:t>a</w:t>
      </w:r>
      <w:r w:rsidR="00423C9C" w:rsidRPr="00BF363F">
        <w:rPr>
          <w:rFonts w:ascii="Arial" w:hAnsi="Arial" w:cs="Arial"/>
          <w:sz w:val="24"/>
          <w:szCs w:val="24"/>
        </w:rPr>
        <w:t xml:space="preserve">) </w:t>
      </w:r>
      <w:r w:rsidR="00B911AB" w:rsidRPr="00BF363F">
        <w:rPr>
          <w:rFonts w:ascii="Arial" w:hAnsi="Arial" w:cs="Arial"/>
          <w:sz w:val="24"/>
          <w:szCs w:val="24"/>
        </w:rPr>
        <w:t>Cuando convenga a los intereses de “</w:t>
      </w:r>
      <w:r w:rsidR="00B911AB" w:rsidRPr="00BF363F">
        <w:rPr>
          <w:rFonts w:ascii="Arial" w:hAnsi="Arial" w:cs="Arial"/>
          <w:b/>
          <w:sz w:val="24"/>
          <w:szCs w:val="24"/>
        </w:rPr>
        <w:t xml:space="preserve">LA SECRETARÍA” b) </w:t>
      </w:r>
      <w:r w:rsidR="00423C9C" w:rsidRPr="00BF363F">
        <w:rPr>
          <w:rFonts w:ascii="Arial" w:hAnsi="Arial" w:cs="Arial"/>
          <w:sz w:val="24"/>
          <w:szCs w:val="24"/>
        </w:rPr>
        <w:t>C</w:t>
      </w:r>
      <w:r w:rsidR="001C3E1F" w:rsidRPr="00BF363F">
        <w:rPr>
          <w:rFonts w:ascii="Arial" w:hAnsi="Arial" w:cs="Arial"/>
          <w:sz w:val="24"/>
          <w:szCs w:val="24"/>
        </w:rPr>
        <w:t xml:space="preserve">uando el presente contrato sea contrario para los intereses del Estado; </w:t>
      </w:r>
      <w:r w:rsidR="00B911AB" w:rsidRPr="00BF363F">
        <w:rPr>
          <w:rFonts w:ascii="Arial" w:hAnsi="Arial" w:cs="Arial"/>
          <w:b/>
          <w:sz w:val="24"/>
          <w:szCs w:val="24"/>
        </w:rPr>
        <w:t>c</w:t>
      </w:r>
      <w:r w:rsidR="001C3E1F" w:rsidRPr="00BF363F">
        <w:rPr>
          <w:rFonts w:ascii="Arial" w:hAnsi="Arial" w:cs="Arial"/>
          <w:b/>
          <w:sz w:val="24"/>
          <w:szCs w:val="24"/>
        </w:rPr>
        <w:t>)</w:t>
      </w:r>
      <w:r w:rsidR="001C3E1F" w:rsidRPr="00BF363F">
        <w:rPr>
          <w:rFonts w:ascii="Arial" w:hAnsi="Arial" w:cs="Arial"/>
          <w:sz w:val="24"/>
          <w:szCs w:val="24"/>
        </w:rPr>
        <w:t xml:space="preserve"> Por caso fortuito o de fuerza mayor que impida el cumplimiento de las obligaciones establecidas en esta negociación; </w:t>
      </w:r>
      <w:r w:rsidR="00B911AB" w:rsidRPr="00BF363F">
        <w:rPr>
          <w:rFonts w:ascii="Arial" w:hAnsi="Arial" w:cs="Arial"/>
          <w:b/>
          <w:sz w:val="24"/>
          <w:szCs w:val="24"/>
        </w:rPr>
        <w:t>d</w:t>
      </w:r>
      <w:r w:rsidR="001C3E1F" w:rsidRPr="00BF363F">
        <w:rPr>
          <w:rFonts w:ascii="Arial" w:hAnsi="Arial" w:cs="Arial"/>
          <w:b/>
          <w:sz w:val="24"/>
          <w:szCs w:val="24"/>
        </w:rPr>
        <w:t>)</w:t>
      </w:r>
      <w:r w:rsidR="001C3E1F" w:rsidRPr="00BF363F">
        <w:rPr>
          <w:rFonts w:ascii="Arial" w:hAnsi="Arial" w:cs="Arial"/>
          <w:sz w:val="24"/>
          <w:szCs w:val="24"/>
        </w:rPr>
        <w:t xml:space="preserve"> Si derivado de las inspecciones periódicas, realizadas al bien inmueble por la Dirección de Planificación de la Secretaría de Bienestar Social de la Presidencia</w:t>
      </w:r>
      <w:r w:rsidR="008F2EC6" w:rsidRPr="00BF363F">
        <w:rPr>
          <w:rFonts w:ascii="Arial" w:hAnsi="Arial" w:cs="Arial"/>
          <w:sz w:val="24"/>
          <w:szCs w:val="24"/>
        </w:rPr>
        <w:t xml:space="preserve"> de la República</w:t>
      </w:r>
      <w:r w:rsidR="001C3E1F" w:rsidRPr="00BF363F">
        <w:rPr>
          <w:rFonts w:ascii="Arial" w:hAnsi="Arial" w:cs="Arial"/>
          <w:sz w:val="24"/>
          <w:szCs w:val="24"/>
        </w:rPr>
        <w:t xml:space="preserve">, se determina por medio de dictamen técnico desfavorable, que no es factible y viable y no se cumple con los requisitos de la evaluación de riesgo, para continuar con la prestación del servicio de arrendamiento; </w:t>
      </w:r>
      <w:r w:rsidR="00423C9C" w:rsidRPr="00BF363F">
        <w:rPr>
          <w:rFonts w:ascii="Arial" w:hAnsi="Arial" w:cs="Arial"/>
          <w:b/>
          <w:sz w:val="24"/>
          <w:szCs w:val="24"/>
        </w:rPr>
        <w:t>d</w:t>
      </w:r>
      <w:r w:rsidR="001C3E1F" w:rsidRPr="00BF363F">
        <w:rPr>
          <w:rFonts w:ascii="Arial" w:hAnsi="Arial" w:cs="Arial"/>
          <w:b/>
          <w:sz w:val="24"/>
          <w:szCs w:val="24"/>
        </w:rPr>
        <w:t>)</w:t>
      </w:r>
      <w:r w:rsidR="001C3E1F" w:rsidRPr="00BF363F">
        <w:rPr>
          <w:rFonts w:ascii="Arial" w:hAnsi="Arial" w:cs="Arial"/>
          <w:sz w:val="24"/>
          <w:szCs w:val="24"/>
        </w:rPr>
        <w:t xml:space="preserve"> Si durante la prestación del servicio de arrendamiento surgiere un siniestro, que imposibilite continuar en el uso del bien inmueble ob</w:t>
      </w:r>
      <w:r w:rsidR="0005274D" w:rsidRPr="00BF363F">
        <w:rPr>
          <w:rFonts w:ascii="Arial" w:hAnsi="Arial" w:cs="Arial"/>
          <w:sz w:val="24"/>
          <w:szCs w:val="24"/>
        </w:rPr>
        <w:t xml:space="preserve">jeto de la presente negociación; </w:t>
      </w:r>
      <w:r w:rsidR="00423C9C" w:rsidRPr="00BF363F">
        <w:rPr>
          <w:rFonts w:ascii="Arial" w:hAnsi="Arial" w:cs="Arial"/>
          <w:b/>
          <w:sz w:val="24"/>
          <w:szCs w:val="24"/>
        </w:rPr>
        <w:t>e</w:t>
      </w:r>
      <w:r w:rsidR="0005274D" w:rsidRPr="00BF363F">
        <w:rPr>
          <w:rFonts w:ascii="Arial" w:hAnsi="Arial" w:cs="Arial"/>
          <w:b/>
          <w:sz w:val="24"/>
          <w:szCs w:val="24"/>
        </w:rPr>
        <w:t>)</w:t>
      </w:r>
      <w:r w:rsidR="0005274D" w:rsidRPr="00BF363F">
        <w:rPr>
          <w:rFonts w:ascii="Arial" w:hAnsi="Arial" w:cs="Arial"/>
          <w:sz w:val="24"/>
          <w:szCs w:val="24"/>
        </w:rPr>
        <w:t xml:space="preserve"> </w:t>
      </w:r>
      <w:r w:rsidR="0098108A" w:rsidRPr="00BF363F">
        <w:rPr>
          <w:rFonts w:ascii="Arial" w:hAnsi="Arial" w:cs="Arial"/>
          <w:sz w:val="24"/>
          <w:szCs w:val="24"/>
        </w:rPr>
        <w:t>P</w:t>
      </w:r>
      <w:r w:rsidR="0005274D" w:rsidRPr="00BF363F">
        <w:rPr>
          <w:rFonts w:ascii="Arial" w:hAnsi="Arial" w:cs="Arial"/>
          <w:sz w:val="24"/>
          <w:szCs w:val="24"/>
        </w:rPr>
        <w:t>or vencimiento del plazo.</w:t>
      </w:r>
      <w:r w:rsidR="001C3E1F" w:rsidRPr="00BF363F">
        <w:rPr>
          <w:rFonts w:ascii="Arial" w:hAnsi="Arial" w:cs="Arial"/>
          <w:sz w:val="24"/>
          <w:szCs w:val="24"/>
        </w:rPr>
        <w:t xml:space="preserve"> De lo anterior la unidad requirente informará por escrito al arrendante y a la Autoridad respectiva, para desocupar de forma inmediata el inmueble y determinar las acciones pertinentes. En cualquier circunstancia, la autoridad superior emitirá la resoluci</w:t>
      </w:r>
      <w:r w:rsidR="004A6539" w:rsidRPr="00BF363F">
        <w:rPr>
          <w:rFonts w:ascii="Arial" w:hAnsi="Arial" w:cs="Arial"/>
          <w:sz w:val="24"/>
          <w:szCs w:val="24"/>
        </w:rPr>
        <w:t>ón o acta respectiva</w:t>
      </w:r>
      <w:r w:rsidR="00834C54" w:rsidRPr="00BF363F">
        <w:rPr>
          <w:rFonts w:ascii="Arial" w:hAnsi="Arial" w:cs="Arial"/>
          <w:sz w:val="24"/>
          <w:szCs w:val="24"/>
        </w:rPr>
        <w:t>;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347665" w:rsidRPr="00BF363F">
        <w:rPr>
          <w:rFonts w:ascii="Arial" w:hAnsi="Arial" w:cs="Arial"/>
          <w:b/>
          <w:sz w:val="24"/>
          <w:szCs w:val="24"/>
          <w:u w:val="single"/>
        </w:rPr>
        <w:t>SÉ</w:t>
      </w:r>
      <w:r w:rsidRPr="00BF363F">
        <w:rPr>
          <w:rFonts w:ascii="Arial" w:hAnsi="Arial" w:cs="Arial"/>
          <w:b/>
          <w:sz w:val="24"/>
          <w:szCs w:val="24"/>
          <w:u w:val="single"/>
        </w:rPr>
        <w:t>PTIMA:</w:t>
      </w:r>
      <w:r w:rsidRPr="00BF363F">
        <w:rPr>
          <w:rFonts w:ascii="Arial" w:hAnsi="Arial" w:cs="Arial"/>
          <w:sz w:val="24"/>
          <w:szCs w:val="24"/>
          <w:u w:val="single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u w:val="single"/>
        </w:rPr>
        <w:t>INTERPRETACIÓN DEL CONTRATO</w:t>
      </w:r>
      <w:r w:rsidRPr="00BF363F">
        <w:rPr>
          <w:rFonts w:ascii="Arial" w:hAnsi="Arial" w:cs="Arial"/>
          <w:sz w:val="24"/>
          <w:szCs w:val="24"/>
        </w:rPr>
        <w:t xml:space="preserve">: Este documento constituye la totalidad del acuerdo de voluntades y condiciones convenidas entre </w:t>
      </w:r>
      <w:r w:rsidRPr="00BF363F">
        <w:rPr>
          <w:rFonts w:ascii="Arial" w:hAnsi="Arial" w:cs="Arial"/>
          <w:b/>
          <w:sz w:val="24"/>
          <w:szCs w:val="24"/>
        </w:rPr>
        <w:t>“LA SECRETARÍA”</w:t>
      </w:r>
      <w:r w:rsidRPr="00BF363F">
        <w:rPr>
          <w:rFonts w:ascii="Arial" w:hAnsi="Arial" w:cs="Arial"/>
          <w:sz w:val="24"/>
          <w:szCs w:val="24"/>
        </w:rPr>
        <w:t xml:space="preserve"> y </w:t>
      </w:r>
      <w:r w:rsidRPr="00BF363F">
        <w:rPr>
          <w:rFonts w:ascii="Arial" w:hAnsi="Arial" w:cs="Arial"/>
          <w:b/>
          <w:sz w:val="24"/>
          <w:szCs w:val="24"/>
        </w:rPr>
        <w:t>“</w:t>
      </w:r>
      <w:r w:rsidR="00416F7E" w:rsidRPr="00BF363F">
        <w:rPr>
          <w:rFonts w:ascii="Arial" w:hAnsi="Arial" w:cs="Arial"/>
          <w:b/>
          <w:sz w:val="24"/>
          <w:szCs w:val="24"/>
        </w:rPr>
        <w:t>EL ARRENDANTE</w:t>
      </w:r>
      <w:r w:rsidRPr="00BF363F">
        <w:rPr>
          <w:rFonts w:ascii="Arial" w:hAnsi="Arial" w:cs="Arial"/>
          <w:b/>
          <w:sz w:val="24"/>
          <w:szCs w:val="24"/>
        </w:rPr>
        <w:t>”</w:t>
      </w:r>
      <w:r w:rsidRPr="00BF363F">
        <w:rPr>
          <w:rFonts w:ascii="Arial" w:hAnsi="Arial" w:cs="Arial"/>
          <w:sz w:val="24"/>
          <w:szCs w:val="24"/>
        </w:rPr>
        <w:t>, por lo que la interpretación de su contenido se realizará estrictamente atendiendo lo expresado en sus cláusulas y de conformidad con lo establecido por la Ley de Contrataciones del Estado</w:t>
      </w:r>
      <w:r w:rsidR="008667FB" w:rsidRPr="00BF363F">
        <w:rPr>
          <w:rFonts w:ascii="Arial" w:hAnsi="Arial" w:cs="Arial"/>
          <w:sz w:val="24"/>
          <w:szCs w:val="24"/>
        </w:rPr>
        <w:t xml:space="preserve">, su Reglamento y </w:t>
      </w:r>
      <w:r w:rsidRPr="00BF363F">
        <w:rPr>
          <w:rFonts w:ascii="Arial" w:hAnsi="Arial" w:cs="Arial"/>
          <w:sz w:val="24"/>
          <w:szCs w:val="24"/>
        </w:rPr>
        <w:t>demás leyes guatemaltecas</w:t>
      </w:r>
      <w:r w:rsidR="00834C54" w:rsidRPr="00BF363F">
        <w:rPr>
          <w:rFonts w:ascii="Arial" w:hAnsi="Arial" w:cs="Arial"/>
          <w:sz w:val="24"/>
          <w:szCs w:val="24"/>
        </w:rPr>
        <w:t xml:space="preserve"> a la fecha de su suscripción;</w:t>
      </w:r>
      <w:r w:rsidR="00347665"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u w:val="single"/>
        </w:rPr>
        <w:t>OCTAVA: RENUNCIAS Y EXONERACIONES</w:t>
      </w:r>
      <w:r w:rsidRPr="00BF363F">
        <w:rPr>
          <w:rFonts w:ascii="Arial" w:hAnsi="Arial" w:cs="Arial"/>
          <w:sz w:val="24"/>
          <w:szCs w:val="24"/>
        </w:rPr>
        <w:t>: Queda entendido que ninguna renuncia a sus derechos o exoneraciones de las obligaciones de las partes contenidas en este contrato será efectiva, a menos que lo convenido al respecto se realice por escrito y firmado por las p</w:t>
      </w:r>
      <w:r w:rsidR="001F4472" w:rsidRPr="00BF363F">
        <w:rPr>
          <w:rFonts w:ascii="Arial" w:hAnsi="Arial" w:cs="Arial"/>
          <w:sz w:val="24"/>
          <w:szCs w:val="24"/>
        </w:rPr>
        <w:t>artes de conformidad con la ley;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u w:val="single"/>
        </w:rPr>
        <w:t>NOVENA:</w:t>
      </w:r>
      <w:r w:rsidRPr="00BF363F">
        <w:rPr>
          <w:rFonts w:ascii="Arial" w:hAnsi="Arial" w:cs="Arial"/>
          <w:sz w:val="24"/>
          <w:szCs w:val="24"/>
          <w:u w:val="single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u w:val="single"/>
        </w:rPr>
        <w:t>CONTROVERSIAS</w:t>
      </w:r>
      <w:r w:rsidRPr="00BF363F">
        <w:rPr>
          <w:rFonts w:ascii="Arial" w:hAnsi="Arial" w:cs="Arial"/>
          <w:sz w:val="24"/>
          <w:szCs w:val="24"/>
        </w:rPr>
        <w:t>: Los otorgantes convenimos expresamente que cualquier diferencia o reclamo que surja derivado de la interpretación o ejecución del presente contrato, será resuelto con carácter conciliatorio entre las partes contratantes, pero si no fuere posible llegar a un acuerdo, la cuestión o cuestiones a dilucidarse se someterán a la jurisdicción del Tribunal de lo Contencioso Administrativo</w:t>
      </w:r>
      <w:r w:rsidR="001F4472" w:rsidRPr="00BF363F">
        <w:rPr>
          <w:rFonts w:ascii="Arial" w:hAnsi="Arial" w:cs="Arial"/>
          <w:sz w:val="24"/>
          <w:szCs w:val="24"/>
        </w:rPr>
        <w:t xml:space="preserve"> de conformidad con lo establecido en el artículo 102 de la Ley de Contrataciones del Estado</w:t>
      </w:r>
      <w:r w:rsidRPr="00BF363F">
        <w:rPr>
          <w:rFonts w:ascii="Arial" w:hAnsi="Arial" w:cs="Arial"/>
          <w:sz w:val="24"/>
          <w:szCs w:val="24"/>
        </w:rPr>
        <w:t xml:space="preserve">, por lo que </w:t>
      </w:r>
      <w:r w:rsidRPr="00BF363F">
        <w:rPr>
          <w:rFonts w:ascii="Arial" w:hAnsi="Arial" w:cs="Arial"/>
          <w:b/>
          <w:sz w:val="24"/>
          <w:szCs w:val="24"/>
        </w:rPr>
        <w:t>“</w:t>
      </w:r>
      <w:r w:rsidR="00416F7E" w:rsidRPr="00BF363F">
        <w:rPr>
          <w:rFonts w:ascii="Arial" w:hAnsi="Arial" w:cs="Arial"/>
          <w:b/>
          <w:sz w:val="24"/>
          <w:szCs w:val="24"/>
        </w:rPr>
        <w:t>EL ARRENDANTE</w:t>
      </w:r>
      <w:r w:rsidRPr="00BF363F">
        <w:rPr>
          <w:rFonts w:ascii="Arial" w:hAnsi="Arial" w:cs="Arial"/>
          <w:b/>
          <w:sz w:val="24"/>
          <w:szCs w:val="24"/>
        </w:rPr>
        <w:t>”</w:t>
      </w:r>
      <w:r w:rsidRPr="00BF363F">
        <w:rPr>
          <w:rFonts w:ascii="Arial" w:hAnsi="Arial" w:cs="Arial"/>
          <w:sz w:val="24"/>
          <w:szCs w:val="24"/>
        </w:rPr>
        <w:t xml:space="preserve"> renuncia al fuero de su domicilio sometiéndose a los tribunales que elija </w:t>
      </w:r>
      <w:r w:rsidR="001F4472" w:rsidRPr="00BF363F">
        <w:rPr>
          <w:rFonts w:ascii="Arial" w:hAnsi="Arial" w:cs="Arial"/>
          <w:b/>
          <w:sz w:val="24"/>
          <w:szCs w:val="24"/>
        </w:rPr>
        <w:t>“LA SECRETARÍA”;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u w:val="single"/>
        </w:rPr>
        <w:t>DÉCIMA: INCORPORACIÓN DE DOCUMENTOS</w:t>
      </w:r>
      <w:r w:rsidRPr="00BF363F">
        <w:rPr>
          <w:rFonts w:ascii="Arial" w:hAnsi="Arial" w:cs="Arial"/>
          <w:b/>
          <w:sz w:val="24"/>
          <w:szCs w:val="24"/>
        </w:rPr>
        <w:t>:</w:t>
      </w:r>
      <w:r w:rsidRPr="00BF363F">
        <w:rPr>
          <w:rFonts w:ascii="Arial" w:hAnsi="Arial" w:cs="Arial"/>
          <w:sz w:val="24"/>
          <w:szCs w:val="24"/>
        </w:rPr>
        <w:t xml:space="preserve"> Se consideran parte integral del presente contrato los siguientes </w:t>
      </w:r>
      <w:r w:rsidRPr="00BF363F">
        <w:rPr>
          <w:rFonts w:ascii="Arial" w:hAnsi="Arial" w:cs="Arial"/>
          <w:sz w:val="24"/>
          <w:szCs w:val="24"/>
        </w:rPr>
        <w:lastRenderedPageBreak/>
        <w:t xml:space="preserve">documentos: </w:t>
      </w:r>
      <w:r w:rsidRPr="00BF363F">
        <w:rPr>
          <w:rFonts w:ascii="Arial" w:hAnsi="Arial" w:cs="Arial"/>
          <w:b/>
          <w:sz w:val="24"/>
          <w:szCs w:val="24"/>
        </w:rPr>
        <w:t>a)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05274D" w:rsidRPr="00BF363F">
        <w:rPr>
          <w:rFonts w:ascii="Arial" w:hAnsi="Arial" w:cs="Arial"/>
          <w:sz w:val="24"/>
          <w:szCs w:val="24"/>
        </w:rPr>
        <w:t>Original de</w:t>
      </w:r>
      <w:r w:rsidR="0091646E" w:rsidRPr="00BF363F">
        <w:rPr>
          <w:rFonts w:ascii="Arial" w:hAnsi="Arial" w:cs="Arial"/>
          <w:sz w:val="24"/>
          <w:szCs w:val="24"/>
        </w:rPr>
        <w:t xml:space="preserve"> </w:t>
      </w:r>
      <w:r w:rsidR="00AC3FBE">
        <w:rPr>
          <w:rFonts w:ascii="Arial" w:hAnsi="Arial" w:cs="Arial"/>
          <w:sz w:val="24"/>
          <w:szCs w:val="24"/>
        </w:rPr>
        <w:t xml:space="preserve">la </w:t>
      </w:r>
      <w:r w:rsidR="00423C9C" w:rsidRPr="00BF363F">
        <w:rPr>
          <w:rFonts w:ascii="Arial" w:hAnsi="Arial" w:cs="Arial"/>
          <w:sz w:val="24"/>
          <w:szCs w:val="24"/>
        </w:rPr>
        <w:t>Requisición</w:t>
      </w:r>
      <w:r w:rsidR="0091646E" w:rsidRPr="00BF363F">
        <w:rPr>
          <w:rFonts w:ascii="Arial" w:hAnsi="Arial" w:cs="Arial"/>
          <w:sz w:val="24"/>
          <w:szCs w:val="24"/>
        </w:rPr>
        <w:t xml:space="preserve"> </w:t>
      </w:r>
      <w:r w:rsidR="00AC3FBE">
        <w:rPr>
          <w:rFonts w:ascii="Arial" w:hAnsi="Arial" w:cs="Arial"/>
          <w:sz w:val="24"/>
          <w:szCs w:val="24"/>
        </w:rPr>
        <w:t>de Compra (</w:t>
      </w:r>
      <w:r w:rsidR="0091646E" w:rsidRPr="00BF363F">
        <w:rPr>
          <w:rFonts w:ascii="Arial" w:hAnsi="Arial" w:cs="Arial"/>
          <w:sz w:val="24"/>
          <w:szCs w:val="24"/>
        </w:rPr>
        <w:t>Pedido</w:t>
      </w:r>
      <w:r w:rsidR="00AC3FBE">
        <w:rPr>
          <w:rFonts w:ascii="Arial" w:hAnsi="Arial" w:cs="Arial"/>
          <w:sz w:val="24"/>
          <w:szCs w:val="24"/>
        </w:rPr>
        <w:t>)</w:t>
      </w:r>
      <w:r w:rsidR="0005274D" w:rsidRPr="00BF363F">
        <w:rPr>
          <w:rFonts w:ascii="Arial" w:hAnsi="Arial" w:cs="Arial"/>
          <w:sz w:val="24"/>
          <w:szCs w:val="24"/>
        </w:rPr>
        <w:t xml:space="preserve"> número </w:t>
      </w:r>
      <w:r w:rsidR="00B911AB" w:rsidRPr="00BF363F">
        <w:rPr>
          <w:rFonts w:ascii="Arial" w:hAnsi="Arial" w:cs="Arial"/>
          <w:sz w:val="24"/>
          <w:szCs w:val="24"/>
        </w:rPr>
        <w:t xml:space="preserve">siete mil </w:t>
      </w:r>
      <w:r w:rsidR="009870FB" w:rsidRPr="00BF363F">
        <w:rPr>
          <w:rFonts w:ascii="Arial" w:hAnsi="Arial" w:cs="Arial"/>
          <w:sz w:val="24"/>
          <w:szCs w:val="24"/>
        </w:rPr>
        <w:t>quinientos cuarenta y ocho</w:t>
      </w:r>
      <w:r w:rsidR="00AC2FA5" w:rsidRPr="00BF363F">
        <w:rPr>
          <w:rFonts w:ascii="Arial" w:hAnsi="Arial" w:cs="Arial"/>
          <w:sz w:val="24"/>
          <w:szCs w:val="24"/>
        </w:rPr>
        <w:t xml:space="preserve"> (</w:t>
      </w:r>
      <w:r w:rsidR="009870FB" w:rsidRPr="00BF363F">
        <w:rPr>
          <w:rFonts w:ascii="Arial" w:hAnsi="Arial" w:cs="Arial"/>
          <w:sz w:val="24"/>
          <w:szCs w:val="24"/>
        </w:rPr>
        <w:t>7548</w:t>
      </w:r>
      <w:r w:rsidR="00024378" w:rsidRPr="00BF363F">
        <w:rPr>
          <w:rFonts w:ascii="Arial" w:hAnsi="Arial" w:cs="Arial"/>
          <w:sz w:val="24"/>
          <w:szCs w:val="24"/>
        </w:rPr>
        <w:t>)</w:t>
      </w:r>
      <w:r w:rsidR="00862392" w:rsidRPr="00BF363F">
        <w:rPr>
          <w:rFonts w:ascii="Arial" w:hAnsi="Arial" w:cs="Arial"/>
          <w:sz w:val="24"/>
          <w:szCs w:val="24"/>
        </w:rPr>
        <w:t>,</w:t>
      </w:r>
      <w:r w:rsidR="00024378" w:rsidRPr="00BF363F">
        <w:rPr>
          <w:rFonts w:ascii="Arial" w:hAnsi="Arial" w:cs="Arial"/>
          <w:sz w:val="24"/>
          <w:szCs w:val="24"/>
        </w:rPr>
        <w:t xml:space="preserve"> de fecha </w:t>
      </w:r>
      <w:r w:rsidR="009870FB" w:rsidRPr="00BF363F">
        <w:rPr>
          <w:rFonts w:ascii="Arial" w:hAnsi="Arial" w:cs="Arial"/>
          <w:sz w:val="24"/>
          <w:szCs w:val="24"/>
        </w:rPr>
        <w:t>veintiuno</w:t>
      </w:r>
      <w:r w:rsidR="00024378" w:rsidRPr="00BF363F">
        <w:rPr>
          <w:rFonts w:ascii="Arial" w:hAnsi="Arial" w:cs="Arial"/>
          <w:sz w:val="24"/>
          <w:szCs w:val="24"/>
        </w:rPr>
        <w:t xml:space="preserve"> (</w:t>
      </w:r>
      <w:r w:rsidR="008A354F" w:rsidRPr="00BF363F">
        <w:rPr>
          <w:rFonts w:ascii="Arial" w:hAnsi="Arial" w:cs="Arial"/>
          <w:sz w:val="24"/>
          <w:szCs w:val="24"/>
        </w:rPr>
        <w:t>2</w:t>
      </w:r>
      <w:r w:rsidR="009870FB" w:rsidRPr="00BF363F">
        <w:rPr>
          <w:rFonts w:ascii="Arial" w:hAnsi="Arial" w:cs="Arial"/>
          <w:sz w:val="24"/>
          <w:szCs w:val="24"/>
        </w:rPr>
        <w:t>1</w:t>
      </w:r>
      <w:r w:rsidR="00024378" w:rsidRPr="00BF363F">
        <w:rPr>
          <w:rFonts w:ascii="Arial" w:hAnsi="Arial" w:cs="Arial"/>
          <w:sz w:val="24"/>
          <w:szCs w:val="24"/>
        </w:rPr>
        <w:t xml:space="preserve">) de </w:t>
      </w:r>
      <w:r w:rsidR="00B911AB" w:rsidRPr="00BF363F">
        <w:rPr>
          <w:rFonts w:ascii="Arial" w:hAnsi="Arial" w:cs="Arial"/>
          <w:sz w:val="24"/>
          <w:szCs w:val="24"/>
        </w:rPr>
        <w:t>diciembre</w:t>
      </w:r>
      <w:r w:rsidR="00024378" w:rsidRPr="00BF363F">
        <w:rPr>
          <w:rFonts w:ascii="Arial" w:hAnsi="Arial" w:cs="Arial"/>
          <w:sz w:val="24"/>
          <w:szCs w:val="24"/>
        </w:rPr>
        <w:t xml:space="preserve"> de dos mil </w:t>
      </w:r>
      <w:r w:rsidR="009870FB" w:rsidRPr="00BF363F">
        <w:rPr>
          <w:rFonts w:ascii="Arial" w:hAnsi="Arial" w:cs="Arial"/>
          <w:sz w:val="24"/>
          <w:szCs w:val="24"/>
        </w:rPr>
        <w:t>veinte</w:t>
      </w:r>
      <w:r w:rsidR="00024378" w:rsidRPr="00BF363F">
        <w:rPr>
          <w:rFonts w:ascii="Arial" w:hAnsi="Arial" w:cs="Arial"/>
          <w:sz w:val="24"/>
          <w:szCs w:val="24"/>
        </w:rPr>
        <w:t xml:space="preserve"> (20</w:t>
      </w:r>
      <w:r w:rsidR="009870FB" w:rsidRPr="00BF363F">
        <w:rPr>
          <w:rFonts w:ascii="Arial" w:hAnsi="Arial" w:cs="Arial"/>
          <w:sz w:val="24"/>
          <w:szCs w:val="24"/>
        </w:rPr>
        <w:t>20</w:t>
      </w:r>
      <w:r w:rsidR="00024378" w:rsidRPr="00BF363F">
        <w:rPr>
          <w:rFonts w:ascii="Arial" w:hAnsi="Arial" w:cs="Arial"/>
          <w:sz w:val="24"/>
          <w:szCs w:val="24"/>
        </w:rPr>
        <w:t>);</w:t>
      </w:r>
      <w:r w:rsidR="00862392" w:rsidRPr="00BF363F">
        <w:rPr>
          <w:rFonts w:ascii="Arial" w:hAnsi="Arial" w:cs="Arial"/>
          <w:sz w:val="24"/>
          <w:szCs w:val="24"/>
        </w:rPr>
        <w:t xml:space="preserve"> </w:t>
      </w:r>
      <w:r w:rsidR="00434608" w:rsidRPr="00BF363F">
        <w:rPr>
          <w:rFonts w:ascii="Arial" w:hAnsi="Arial" w:cs="Arial"/>
          <w:b/>
          <w:sz w:val="24"/>
          <w:szCs w:val="24"/>
        </w:rPr>
        <w:t xml:space="preserve">b) </w:t>
      </w:r>
      <w:r w:rsidR="00434608" w:rsidRPr="00BF363F">
        <w:rPr>
          <w:rFonts w:ascii="Arial" w:hAnsi="Arial" w:cs="Arial"/>
          <w:sz w:val="24"/>
          <w:szCs w:val="24"/>
        </w:rPr>
        <w:t xml:space="preserve">Términos de referencia de arrendamiento de inmueble para la presente contratación; </w:t>
      </w:r>
      <w:r w:rsidR="00434608" w:rsidRPr="00BF363F">
        <w:rPr>
          <w:rFonts w:ascii="Arial" w:hAnsi="Arial" w:cs="Arial"/>
          <w:b/>
          <w:sz w:val="24"/>
          <w:szCs w:val="24"/>
        </w:rPr>
        <w:t xml:space="preserve">c) </w:t>
      </w:r>
      <w:r w:rsidR="00434608" w:rsidRPr="00BF363F">
        <w:rPr>
          <w:rFonts w:ascii="Arial" w:hAnsi="Arial" w:cs="Arial"/>
          <w:sz w:val="24"/>
          <w:szCs w:val="24"/>
        </w:rPr>
        <w:t xml:space="preserve">Constancia de Disponibilidad Presupuestaria –CDP–, número </w:t>
      </w:r>
      <w:r w:rsidR="00DC5764" w:rsidRPr="00BF363F">
        <w:rPr>
          <w:rFonts w:ascii="Arial" w:hAnsi="Arial" w:cs="Arial"/>
          <w:sz w:val="24"/>
          <w:szCs w:val="24"/>
        </w:rPr>
        <w:t>cuarenta y un millones ochocientos veintidós mil seiscientos sesenta y uno (41822661), para el Ejercicio Fiscal dos mil veintiuno (2021), de fecha veinti</w:t>
      </w:r>
      <w:r w:rsidR="006859FF">
        <w:rPr>
          <w:rFonts w:ascii="Arial" w:hAnsi="Arial" w:cs="Arial"/>
          <w:sz w:val="24"/>
          <w:szCs w:val="24"/>
        </w:rPr>
        <w:t>siete</w:t>
      </w:r>
      <w:r w:rsidR="00DC5764" w:rsidRPr="00BF363F">
        <w:rPr>
          <w:rFonts w:ascii="Arial" w:hAnsi="Arial" w:cs="Arial"/>
          <w:sz w:val="24"/>
          <w:szCs w:val="24"/>
        </w:rPr>
        <w:t xml:space="preserve"> (2</w:t>
      </w:r>
      <w:r w:rsidR="006859FF">
        <w:rPr>
          <w:rFonts w:ascii="Arial" w:hAnsi="Arial" w:cs="Arial"/>
          <w:sz w:val="24"/>
          <w:szCs w:val="24"/>
        </w:rPr>
        <w:t>7</w:t>
      </w:r>
      <w:r w:rsidR="00DC5764" w:rsidRPr="00BF363F">
        <w:rPr>
          <w:rFonts w:ascii="Arial" w:hAnsi="Arial" w:cs="Arial"/>
          <w:sz w:val="24"/>
          <w:szCs w:val="24"/>
        </w:rPr>
        <w:t>) de enero de dos mil veintiuno (2021)</w:t>
      </w:r>
      <w:r w:rsidR="00434608" w:rsidRPr="00BF363F">
        <w:rPr>
          <w:rFonts w:ascii="Arial" w:hAnsi="Arial" w:cs="Arial"/>
          <w:sz w:val="24"/>
          <w:szCs w:val="24"/>
        </w:rPr>
        <w:t xml:space="preserve">; </w:t>
      </w:r>
      <w:r w:rsidR="00434608" w:rsidRPr="00BF363F">
        <w:rPr>
          <w:rFonts w:ascii="Arial" w:hAnsi="Arial" w:cs="Arial"/>
          <w:b/>
          <w:sz w:val="24"/>
          <w:szCs w:val="24"/>
        </w:rPr>
        <w:t>d)</w:t>
      </w:r>
      <w:r w:rsidR="00434608" w:rsidRPr="00BF363F">
        <w:rPr>
          <w:rFonts w:ascii="Arial" w:hAnsi="Arial" w:cs="Arial"/>
          <w:sz w:val="24"/>
          <w:szCs w:val="24"/>
        </w:rPr>
        <w:t xml:space="preserve"> </w:t>
      </w:r>
      <w:r w:rsidR="00E107D7" w:rsidRPr="00BF363F">
        <w:rPr>
          <w:rFonts w:ascii="Arial" w:hAnsi="Arial" w:cs="Arial"/>
          <w:sz w:val="24"/>
          <w:szCs w:val="24"/>
        </w:rPr>
        <w:t xml:space="preserve">Dictamen Técnico </w:t>
      </w:r>
      <w:r w:rsidR="00A24E12">
        <w:rPr>
          <w:rFonts w:ascii="Arial" w:hAnsi="Arial" w:cs="Arial"/>
          <w:sz w:val="24"/>
          <w:szCs w:val="24"/>
        </w:rPr>
        <w:t xml:space="preserve">D.T guion </w:t>
      </w:r>
      <w:r w:rsidR="00E107D7" w:rsidRPr="00BF363F">
        <w:rPr>
          <w:rFonts w:ascii="Arial" w:hAnsi="Arial" w:cs="Arial"/>
          <w:sz w:val="24"/>
          <w:szCs w:val="24"/>
        </w:rPr>
        <w:t>diez guion dos mil veinte diagonal SPFFAC (D.T-10-202</w:t>
      </w:r>
      <w:r w:rsidR="00DF76AD">
        <w:rPr>
          <w:rFonts w:ascii="Arial" w:hAnsi="Arial" w:cs="Arial"/>
          <w:sz w:val="24"/>
          <w:szCs w:val="24"/>
        </w:rPr>
        <w:t>0</w:t>
      </w:r>
      <w:r w:rsidR="00E107D7" w:rsidRPr="00BF363F">
        <w:rPr>
          <w:rFonts w:ascii="Arial" w:hAnsi="Arial" w:cs="Arial"/>
          <w:sz w:val="24"/>
          <w:szCs w:val="24"/>
        </w:rPr>
        <w:t>/SPFFAC)</w:t>
      </w:r>
      <w:r w:rsidR="00DF76AD">
        <w:rPr>
          <w:rFonts w:ascii="Arial" w:hAnsi="Arial" w:cs="Arial"/>
          <w:sz w:val="24"/>
          <w:szCs w:val="24"/>
        </w:rPr>
        <w:t xml:space="preserve"> de fecha veinte (20) de noviembre de dos mil veinte (2020)</w:t>
      </w:r>
      <w:r w:rsidR="00E107D7" w:rsidRPr="00BF363F">
        <w:rPr>
          <w:rFonts w:ascii="Arial" w:hAnsi="Arial" w:cs="Arial"/>
          <w:sz w:val="24"/>
          <w:szCs w:val="24"/>
        </w:rPr>
        <w:t xml:space="preserve">; </w:t>
      </w:r>
      <w:r w:rsidR="00E107D7" w:rsidRPr="00BF363F">
        <w:rPr>
          <w:rFonts w:ascii="Arial" w:hAnsi="Arial" w:cs="Arial"/>
          <w:b/>
          <w:sz w:val="24"/>
          <w:szCs w:val="24"/>
        </w:rPr>
        <w:t xml:space="preserve">e) </w:t>
      </w:r>
      <w:r w:rsidR="00434608" w:rsidRPr="00BF363F">
        <w:rPr>
          <w:rFonts w:ascii="Arial" w:hAnsi="Arial" w:cs="Arial"/>
          <w:sz w:val="24"/>
          <w:szCs w:val="24"/>
        </w:rPr>
        <w:t xml:space="preserve">Dictamen Financiero número </w:t>
      </w:r>
      <w:r w:rsidR="004A6539" w:rsidRPr="00BF363F">
        <w:rPr>
          <w:rFonts w:ascii="Arial" w:hAnsi="Arial" w:cs="Arial"/>
          <w:sz w:val="24"/>
          <w:szCs w:val="24"/>
        </w:rPr>
        <w:t xml:space="preserve">cero </w:t>
      </w:r>
      <w:r w:rsidR="009870FB" w:rsidRPr="00BF363F">
        <w:rPr>
          <w:rFonts w:ascii="Arial" w:hAnsi="Arial" w:cs="Arial"/>
          <w:sz w:val="24"/>
          <w:szCs w:val="24"/>
        </w:rPr>
        <w:t>cuarenta</w:t>
      </w:r>
      <w:r w:rsidR="00024378" w:rsidRPr="00BF363F">
        <w:rPr>
          <w:rFonts w:ascii="Arial" w:hAnsi="Arial" w:cs="Arial"/>
          <w:sz w:val="24"/>
          <w:szCs w:val="24"/>
        </w:rPr>
        <w:t xml:space="preserve"> guion dos mil </w:t>
      </w:r>
      <w:r w:rsidR="00AC2FA5" w:rsidRPr="00BF363F">
        <w:rPr>
          <w:rFonts w:ascii="Arial" w:hAnsi="Arial" w:cs="Arial"/>
          <w:sz w:val="24"/>
          <w:szCs w:val="24"/>
        </w:rPr>
        <w:t>veintiuno</w:t>
      </w:r>
      <w:r w:rsidR="00024378" w:rsidRPr="00BF363F">
        <w:rPr>
          <w:rFonts w:ascii="Arial" w:hAnsi="Arial" w:cs="Arial"/>
          <w:sz w:val="24"/>
          <w:szCs w:val="24"/>
        </w:rPr>
        <w:t xml:space="preserve"> (</w:t>
      </w:r>
      <w:r w:rsidR="004A6539" w:rsidRPr="00BF363F">
        <w:rPr>
          <w:rFonts w:ascii="Arial" w:hAnsi="Arial" w:cs="Arial"/>
          <w:sz w:val="24"/>
          <w:szCs w:val="24"/>
        </w:rPr>
        <w:t>0</w:t>
      </w:r>
      <w:r w:rsidR="009870FB" w:rsidRPr="00BF363F">
        <w:rPr>
          <w:rFonts w:ascii="Arial" w:hAnsi="Arial" w:cs="Arial"/>
          <w:sz w:val="24"/>
          <w:szCs w:val="24"/>
        </w:rPr>
        <w:t>40</w:t>
      </w:r>
      <w:r w:rsidR="00024378" w:rsidRPr="00BF363F">
        <w:rPr>
          <w:rFonts w:ascii="Arial" w:hAnsi="Arial" w:cs="Arial"/>
          <w:sz w:val="24"/>
          <w:szCs w:val="24"/>
        </w:rPr>
        <w:t>-202</w:t>
      </w:r>
      <w:r w:rsidR="00AC2FA5" w:rsidRPr="00BF363F">
        <w:rPr>
          <w:rFonts w:ascii="Arial" w:hAnsi="Arial" w:cs="Arial"/>
          <w:sz w:val="24"/>
          <w:szCs w:val="24"/>
        </w:rPr>
        <w:t>1</w:t>
      </w:r>
      <w:r w:rsidR="00024378" w:rsidRPr="00BF363F">
        <w:rPr>
          <w:rFonts w:ascii="Arial" w:hAnsi="Arial" w:cs="Arial"/>
          <w:sz w:val="24"/>
          <w:szCs w:val="24"/>
        </w:rPr>
        <w:t xml:space="preserve">), de fecha </w:t>
      </w:r>
      <w:r w:rsidR="009870FB" w:rsidRPr="00BF363F">
        <w:rPr>
          <w:rFonts w:ascii="Arial" w:hAnsi="Arial" w:cs="Arial"/>
          <w:sz w:val="24"/>
          <w:szCs w:val="24"/>
        </w:rPr>
        <w:t>ocho</w:t>
      </w:r>
      <w:r w:rsidR="00024378" w:rsidRPr="00BF363F">
        <w:rPr>
          <w:rFonts w:ascii="Arial" w:hAnsi="Arial" w:cs="Arial"/>
          <w:sz w:val="24"/>
          <w:szCs w:val="24"/>
        </w:rPr>
        <w:t xml:space="preserve"> (</w:t>
      </w:r>
      <w:r w:rsidR="009870FB" w:rsidRPr="00BF363F">
        <w:rPr>
          <w:rFonts w:ascii="Arial" w:hAnsi="Arial" w:cs="Arial"/>
          <w:sz w:val="24"/>
          <w:szCs w:val="24"/>
        </w:rPr>
        <w:t>08</w:t>
      </w:r>
      <w:r w:rsidR="00024378" w:rsidRPr="00BF363F">
        <w:rPr>
          <w:rFonts w:ascii="Arial" w:hAnsi="Arial" w:cs="Arial"/>
          <w:sz w:val="24"/>
          <w:szCs w:val="24"/>
        </w:rPr>
        <w:t xml:space="preserve">) de </w:t>
      </w:r>
      <w:r w:rsidR="00B911AB" w:rsidRPr="00BF363F">
        <w:rPr>
          <w:rFonts w:ascii="Arial" w:hAnsi="Arial" w:cs="Arial"/>
          <w:sz w:val="24"/>
          <w:szCs w:val="24"/>
        </w:rPr>
        <w:t>enero</w:t>
      </w:r>
      <w:r w:rsidR="00024378" w:rsidRPr="00BF363F">
        <w:rPr>
          <w:rFonts w:ascii="Arial" w:hAnsi="Arial" w:cs="Arial"/>
          <w:sz w:val="24"/>
          <w:szCs w:val="24"/>
        </w:rPr>
        <w:t xml:space="preserve"> de dos mil v</w:t>
      </w:r>
      <w:r w:rsidR="00AC2FA5" w:rsidRPr="00BF363F">
        <w:rPr>
          <w:rFonts w:ascii="Arial" w:hAnsi="Arial" w:cs="Arial"/>
          <w:sz w:val="24"/>
          <w:szCs w:val="24"/>
        </w:rPr>
        <w:t>eintiuno</w:t>
      </w:r>
      <w:r w:rsidR="00024378" w:rsidRPr="00BF363F">
        <w:rPr>
          <w:rFonts w:ascii="Arial" w:hAnsi="Arial" w:cs="Arial"/>
          <w:sz w:val="24"/>
          <w:szCs w:val="24"/>
        </w:rPr>
        <w:t xml:space="preserve"> (202</w:t>
      </w:r>
      <w:r w:rsidR="00AC2FA5" w:rsidRPr="00BF363F">
        <w:rPr>
          <w:rFonts w:ascii="Arial" w:hAnsi="Arial" w:cs="Arial"/>
          <w:sz w:val="24"/>
          <w:szCs w:val="24"/>
        </w:rPr>
        <w:t>1</w:t>
      </w:r>
      <w:r w:rsidR="00024378" w:rsidRPr="00BF363F">
        <w:rPr>
          <w:rFonts w:ascii="Arial" w:hAnsi="Arial" w:cs="Arial"/>
          <w:sz w:val="24"/>
          <w:szCs w:val="24"/>
        </w:rPr>
        <w:t>)</w:t>
      </w:r>
      <w:r w:rsidR="00434608" w:rsidRPr="00BF363F">
        <w:rPr>
          <w:rFonts w:ascii="Arial" w:hAnsi="Arial" w:cs="Arial"/>
          <w:sz w:val="24"/>
          <w:szCs w:val="24"/>
        </w:rPr>
        <w:t xml:space="preserve">; </w:t>
      </w:r>
      <w:r w:rsidR="00E107D7" w:rsidRPr="00BF363F">
        <w:rPr>
          <w:rFonts w:ascii="Arial" w:hAnsi="Arial" w:cs="Arial"/>
          <w:b/>
          <w:sz w:val="24"/>
          <w:szCs w:val="24"/>
        </w:rPr>
        <w:t>f</w:t>
      </w:r>
      <w:r w:rsidR="00434608" w:rsidRPr="00BF363F">
        <w:rPr>
          <w:rFonts w:ascii="Arial" w:hAnsi="Arial" w:cs="Arial"/>
          <w:b/>
          <w:sz w:val="24"/>
          <w:szCs w:val="24"/>
        </w:rPr>
        <w:t>)</w:t>
      </w:r>
      <w:r w:rsidR="00434608" w:rsidRPr="00BF363F">
        <w:rPr>
          <w:rFonts w:ascii="Arial" w:hAnsi="Arial" w:cs="Arial"/>
          <w:sz w:val="24"/>
          <w:szCs w:val="24"/>
        </w:rPr>
        <w:t xml:space="preserve"> </w:t>
      </w:r>
      <w:r w:rsidR="00601EE5" w:rsidRPr="00BF363F">
        <w:rPr>
          <w:rFonts w:ascii="Arial" w:hAnsi="Arial" w:cs="Arial"/>
          <w:sz w:val="24"/>
          <w:szCs w:val="24"/>
        </w:rPr>
        <w:t>Dictamen Jurídico id</w:t>
      </w:r>
      <w:r w:rsidR="000F6DCA" w:rsidRPr="00BF363F">
        <w:rPr>
          <w:rFonts w:ascii="Arial" w:hAnsi="Arial" w:cs="Arial"/>
          <w:sz w:val="24"/>
          <w:szCs w:val="24"/>
        </w:rPr>
        <w:t>entificado como DAJ número</w:t>
      </w:r>
      <w:r w:rsidR="0091646E" w:rsidRPr="00BF363F">
        <w:rPr>
          <w:rFonts w:ascii="Arial" w:hAnsi="Arial" w:cs="Arial"/>
          <w:sz w:val="24"/>
          <w:szCs w:val="24"/>
        </w:rPr>
        <w:t xml:space="preserve"> cero</w:t>
      </w:r>
      <w:r w:rsidR="000F6DCA" w:rsidRPr="00BF363F">
        <w:rPr>
          <w:rFonts w:ascii="Arial" w:hAnsi="Arial" w:cs="Arial"/>
          <w:sz w:val="24"/>
          <w:szCs w:val="24"/>
        </w:rPr>
        <w:t xml:space="preserve"> </w:t>
      </w:r>
      <w:r w:rsidR="009870FB" w:rsidRPr="00BF363F">
        <w:rPr>
          <w:rFonts w:ascii="Arial" w:hAnsi="Arial" w:cs="Arial"/>
          <w:sz w:val="24"/>
          <w:szCs w:val="24"/>
        </w:rPr>
        <w:t>dieciséis</w:t>
      </w:r>
      <w:r w:rsidR="000F6DCA" w:rsidRPr="00BF363F">
        <w:rPr>
          <w:rFonts w:ascii="Arial" w:hAnsi="Arial" w:cs="Arial"/>
          <w:sz w:val="24"/>
          <w:szCs w:val="24"/>
        </w:rPr>
        <w:t xml:space="preserve"> guion dos mil </w:t>
      </w:r>
      <w:r w:rsidR="00AC2FA5" w:rsidRPr="00BF363F">
        <w:rPr>
          <w:rFonts w:ascii="Arial" w:hAnsi="Arial" w:cs="Arial"/>
          <w:sz w:val="24"/>
          <w:szCs w:val="24"/>
        </w:rPr>
        <w:t>veintiuno</w:t>
      </w:r>
      <w:r w:rsidR="009B541A">
        <w:rPr>
          <w:rFonts w:ascii="Arial" w:hAnsi="Arial" w:cs="Arial"/>
          <w:sz w:val="24"/>
          <w:szCs w:val="24"/>
        </w:rPr>
        <w:t xml:space="preserve"> diagonal </w:t>
      </w:r>
      <w:proofErr w:type="spellStart"/>
      <w:r w:rsidR="009B541A">
        <w:rPr>
          <w:rFonts w:ascii="Arial" w:hAnsi="Arial" w:cs="Arial"/>
          <w:sz w:val="24"/>
          <w:szCs w:val="24"/>
        </w:rPr>
        <w:t>cmgl</w:t>
      </w:r>
      <w:proofErr w:type="spellEnd"/>
      <w:r w:rsidR="000F6DCA" w:rsidRPr="00BF363F">
        <w:rPr>
          <w:rFonts w:ascii="Arial" w:hAnsi="Arial" w:cs="Arial"/>
          <w:sz w:val="24"/>
          <w:szCs w:val="24"/>
        </w:rPr>
        <w:t xml:space="preserve"> (DAJ No. </w:t>
      </w:r>
      <w:r w:rsidR="0091646E" w:rsidRPr="00BF363F">
        <w:rPr>
          <w:rFonts w:ascii="Arial" w:hAnsi="Arial" w:cs="Arial"/>
          <w:sz w:val="24"/>
          <w:szCs w:val="24"/>
        </w:rPr>
        <w:t>0</w:t>
      </w:r>
      <w:r w:rsidR="009870FB" w:rsidRPr="00BF363F">
        <w:rPr>
          <w:rFonts w:ascii="Arial" w:hAnsi="Arial" w:cs="Arial"/>
          <w:sz w:val="24"/>
          <w:szCs w:val="24"/>
        </w:rPr>
        <w:t>16</w:t>
      </w:r>
      <w:r w:rsidR="000F6DCA" w:rsidRPr="00BF363F">
        <w:rPr>
          <w:rFonts w:ascii="Arial" w:hAnsi="Arial" w:cs="Arial"/>
          <w:sz w:val="24"/>
          <w:szCs w:val="24"/>
        </w:rPr>
        <w:t>-202</w:t>
      </w:r>
      <w:r w:rsidR="00AC2FA5" w:rsidRPr="00BF363F">
        <w:rPr>
          <w:rFonts w:ascii="Arial" w:hAnsi="Arial" w:cs="Arial"/>
          <w:sz w:val="24"/>
          <w:szCs w:val="24"/>
        </w:rPr>
        <w:t>1</w:t>
      </w:r>
      <w:r w:rsidR="009B541A">
        <w:rPr>
          <w:rFonts w:ascii="Arial" w:hAnsi="Arial" w:cs="Arial"/>
          <w:sz w:val="24"/>
          <w:szCs w:val="24"/>
        </w:rPr>
        <w:t>/</w:t>
      </w:r>
      <w:proofErr w:type="spellStart"/>
      <w:r w:rsidR="009B541A">
        <w:rPr>
          <w:rFonts w:ascii="Arial" w:hAnsi="Arial" w:cs="Arial"/>
          <w:sz w:val="24"/>
          <w:szCs w:val="24"/>
        </w:rPr>
        <w:t>cmgl</w:t>
      </w:r>
      <w:proofErr w:type="spellEnd"/>
      <w:r w:rsidR="000F6DCA" w:rsidRPr="00BF363F">
        <w:rPr>
          <w:rFonts w:ascii="Arial" w:hAnsi="Arial" w:cs="Arial"/>
          <w:sz w:val="24"/>
          <w:szCs w:val="24"/>
        </w:rPr>
        <w:t xml:space="preserve">), de fecha </w:t>
      </w:r>
      <w:r w:rsidR="009870FB" w:rsidRPr="00BF363F">
        <w:rPr>
          <w:rFonts w:ascii="Arial" w:hAnsi="Arial" w:cs="Arial"/>
          <w:sz w:val="24"/>
          <w:szCs w:val="24"/>
        </w:rPr>
        <w:t>quince</w:t>
      </w:r>
      <w:r w:rsidR="00AC2FA5" w:rsidRPr="00BF363F">
        <w:rPr>
          <w:rFonts w:ascii="Arial" w:hAnsi="Arial" w:cs="Arial"/>
          <w:sz w:val="24"/>
          <w:szCs w:val="24"/>
        </w:rPr>
        <w:t xml:space="preserve"> </w:t>
      </w:r>
      <w:r w:rsidR="000F6DCA" w:rsidRPr="00BF363F">
        <w:rPr>
          <w:rFonts w:ascii="Arial" w:hAnsi="Arial" w:cs="Arial"/>
          <w:sz w:val="24"/>
          <w:szCs w:val="24"/>
        </w:rPr>
        <w:t>(</w:t>
      </w:r>
      <w:r w:rsidR="009870FB" w:rsidRPr="00BF363F">
        <w:rPr>
          <w:rFonts w:ascii="Arial" w:hAnsi="Arial" w:cs="Arial"/>
          <w:sz w:val="24"/>
          <w:szCs w:val="24"/>
        </w:rPr>
        <w:t>15</w:t>
      </w:r>
      <w:r w:rsidR="000F6DCA" w:rsidRPr="00BF363F">
        <w:rPr>
          <w:rFonts w:ascii="Arial" w:hAnsi="Arial" w:cs="Arial"/>
          <w:sz w:val="24"/>
          <w:szCs w:val="24"/>
        </w:rPr>
        <w:t xml:space="preserve">) de </w:t>
      </w:r>
      <w:r w:rsidR="00B911AB" w:rsidRPr="00BF363F">
        <w:rPr>
          <w:rFonts w:ascii="Arial" w:hAnsi="Arial" w:cs="Arial"/>
          <w:sz w:val="24"/>
          <w:szCs w:val="24"/>
        </w:rPr>
        <w:t>enero</w:t>
      </w:r>
      <w:r w:rsidR="00AC2FA5" w:rsidRPr="00BF363F">
        <w:rPr>
          <w:rFonts w:ascii="Arial" w:hAnsi="Arial" w:cs="Arial"/>
          <w:sz w:val="24"/>
          <w:szCs w:val="24"/>
        </w:rPr>
        <w:t xml:space="preserve"> de dos mil veintiuno</w:t>
      </w:r>
      <w:r w:rsidR="000F6DCA" w:rsidRPr="00BF363F">
        <w:rPr>
          <w:rFonts w:ascii="Arial" w:hAnsi="Arial" w:cs="Arial"/>
          <w:sz w:val="24"/>
          <w:szCs w:val="24"/>
        </w:rPr>
        <w:t xml:space="preserve"> (</w:t>
      </w:r>
      <w:r w:rsidR="00B911AB" w:rsidRPr="00BF363F">
        <w:rPr>
          <w:rFonts w:ascii="Arial" w:hAnsi="Arial" w:cs="Arial"/>
          <w:sz w:val="24"/>
          <w:szCs w:val="24"/>
        </w:rPr>
        <w:t>2021</w:t>
      </w:r>
      <w:r w:rsidR="000F6DCA" w:rsidRPr="00BF363F">
        <w:rPr>
          <w:rFonts w:ascii="Arial" w:hAnsi="Arial" w:cs="Arial"/>
          <w:sz w:val="24"/>
          <w:szCs w:val="24"/>
        </w:rPr>
        <w:t>)</w:t>
      </w:r>
      <w:r w:rsidR="00601EE5" w:rsidRPr="00BF363F">
        <w:rPr>
          <w:rFonts w:ascii="Arial" w:hAnsi="Arial" w:cs="Arial"/>
          <w:sz w:val="24"/>
          <w:szCs w:val="24"/>
        </w:rPr>
        <w:t xml:space="preserve">; </w:t>
      </w:r>
      <w:r w:rsidR="00E107D7" w:rsidRPr="00BF363F">
        <w:rPr>
          <w:rFonts w:ascii="Arial" w:hAnsi="Arial" w:cs="Arial"/>
          <w:b/>
          <w:sz w:val="24"/>
          <w:szCs w:val="24"/>
        </w:rPr>
        <w:t>g</w:t>
      </w:r>
      <w:r w:rsidR="00601EE5" w:rsidRPr="00BF363F">
        <w:rPr>
          <w:rFonts w:ascii="Arial" w:hAnsi="Arial" w:cs="Arial"/>
          <w:b/>
          <w:sz w:val="24"/>
          <w:szCs w:val="24"/>
        </w:rPr>
        <w:t>)</w:t>
      </w:r>
      <w:r w:rsidR="00DF11F5" w:rsidRPr="00BF363F">
        <w:rPr>
          <w:rFonts w:ascii="Arial" w:hAnsi="Arial" w:cs="Arial"/>
          <w:b/>
          <w:sz w:val="24"/>
          <w:szCs w:val="24"/>
        </w:rPr>
        <w:t xml:space="preserve"> </w:t>
      </w:r>
      <w:r w:rsidR="00434608" w:rsidRPr="00BF363F">
        <w:rPr>
          <w:rFonts w:ascii="Arial" w:hAnsi="Arial" w:cs="Arial"/>
          <w:sz w:val="24"/>
          <w:szCs w:val="24"/>
        </w:rPr>
        <w:t>Carta de Oferta por metro cu</w:t>
      </w:r>
      <w:r w:rsidR="00423C9C" w:rsidRPr="00BF363F">
        <w:rPr>
          <w:rFonts w:ascii="Arial" w:hAnsi="Arial" w:cs="Arial"/>
          <w:sz w:val="24"/>
          <w:szCs w:val="24"/>
        </w:rPr>
        <w:t>adrado del inmueble a arrendar</w:t>
      </w:r>
      <w:r w:rsidR="00434608" w:rsidRPr="00BF363F">
        <w:rPr>
          <w:rFonts w:ascii="Arial" w:hAnsi="Arial" w:cs="Arial"/>
          <w:sz w:val="24"/>
          <w:szCs w:val="24"/>
        </w:rPr>
        <w:t xml:space="preserve">, en la cual establece el valor del arrendamiento y el tiempo de sostenimiento de oferta; </w:t>
      </w:r>
      <w:r w:rsidR="00E107D7" w:rsidRPr="00BF363F">
        <w:rPr>
          <w:rFonts w:ascii="Arial" w:hAnsi="Arial" w:cs="Arial"/>
          <w:b/>
          <w:sz w:val="24"/>
          <w:szCs w:val="24"/>
        </w:rPr>
        <w:t>h</w:t>
      </w:r>
      <w:r w:rsidR="00434608" w:rsidRPr="00BF363F">
        <w:rPr>
          <w:rFonts w:ascii="Arial" w:hAnsi="Arial" w:cs="Arial"/>
          <w:b/>
          <w:sz w:val="24"/>
          <w:szCs w:val="24"/>
        </w:rPr>
        <w:t>)</w:t>
      </w:r>
      <w:r w:rsidR="000F6DCA" w:rsidRPr="00BF363F">
        <w:rPr>
          <w:rFonts w:ascii="Arial" w:hAnsi="Arial" w:cs="Arial"/>
          <w:sz w:val="24"/>
          <w:szCs w:val="24"/>
        </w:rPr>
        <w:t xml:space="preserve"> Certificación extendida por el</w:t>
      </w:r>
      <w:r w:rsidR="00434608" w:rsidRPr="00BF363F">
        <w:rPr>
          <w:rFonts w:ascii="Arial" w:hAnsi="Arial" w:cs="Arial"/>
          <w:sz w:val="24"/>
          <w:szCs w:val="24"/>
        </w:rPr>
        <w:t xml:space="preserve"> </w:t>
      </w:r>
      <w:r w:rsidR="0091646E" w:rsidRPr="00BF363F">
        <w:rPr>
          <w:rFonts w:ascii="Arial" w:hAnsi="Arial" w:cs="Arial"/>
          <w:sz w:val="24"/>
          <w:szCs w:val="24"/>
        </w:rPr>
        <w:t xml:space="preserve">Segundo </w:t>
      </w:r>
      <w:r w:rsidR="00434608" w:rsidRPr="00BF363F">
        <w:rPr>
          <w:rFonts w:ascii="Arial" w:hAnsi="Arial" w:cs="Arial"/>
          <w:sz w:val="24"/>
          <w:szCs w:val="24"/>
        </w:rPr>
        <w:t xml:space="preserve">Registro de la Propiedad, de fecha </w:t>
      </w:r>
      <w:r w:rsidR="009870FB" w:rsidRPr="00BF363F">
        <w:rPr>
          <w:rFonts w:ascii="Arial" w:hAnsi="Arial" w:cs="Arial"/>
          <w:sz w:val="24"/>
          <w:szCs w:val="24"/>
        </w:rPr>
        <w:t>seis</w:t>
      </w:r>
      <w:r w:rsidR="000F6DCA" w:rsidRPr="00BF363F">
        <w:rPr>
          <w:rFonts w:ascii="Arial" w:hAnsi="Arial" w:cs="Arial"/>
          <w:sz w:val="24"/>
          <w:szCs w:val="24"/>
        </w:rPr>
        <w:t xml:space="preserve"> (</w:t>
      </w:r>
      <w:r w:rsidR="009870FB" w:rsidRPr="00BF363F">
        <w:rPr>
          <w:rFonts w:ascii="Arial" w:hAnsi="Arial" w:cs="Arial"/>
          <w:sz w:val="24"/>
          <w:szCs w:val="24"/>
        </w:rPr>
        <w:t>06</w:t>
      </w:r>
      <w:r w:rsidR="000F6DCA" w:rsidRPr="00BF363F">
        <w:rPr>
          <w:rFonts w:ascii="Arial" w:hAnsi="Arial" w:cs="Arial"/>
          <w:sz w:val="24"/>
          <w:szCs w:val="24"/>
        </w:rPr>
        <w:t xml:space="preserve">) de </w:t>
      </w:r>
      <w:r w:rsidR="009870FB" w:rsidRPr="00BF363F">
        <w:rPr>
          <w:rFonts w:ascii="Arial" w:hAnsi="Arial" w:cs="Arial"/>
          <w:sz w:val="24"/>
          <w:szCs w:val="24"/>
        </w:rPr>
        <w:t>enero</w:t>
      </w:r>
      <w:r w:rsidR="00B911AB" w:rsidRPr="00BF363F">
        <w:rPr>
          <w:rFonts w:ascii="Arial" w:hAnsi="Arial" w:cs="Arial"/>
          <w:sz w:val="24"/>
          <w:szCs w:val="24"/>
        </w:rPr>
        <w:t xml:space="preserve"> </w:t>
      </w:r>
      <w:r w:rsidR="000F6DCA" w:rsidRPr="00BF363F">
        <w:rPr>
          <w:rFonts w:ascii="Arial" w:hAnsi="Arial" w:cs="Arial"/>
          <w:sz w:val="24"/>
          <w:szCs w:val="24"/>
        </w:rPr>
        <w:t xml:space="preserve">de dos mil </w:t>
      </w:r>
      <w:r w:rsidR="009870FB" w:rsidRPr="00BF363F">
        <w:rPr>
          <w:rFonts w:ascii="Arial" w:hAnsi="Arial" w:cs="Arial"/>
          <w:sz w:val="24"/>
          <w:szCs w:val="24"/>
        </w:rPr>
        <w:t>veintiuno</w:t>
      </w:r>
      <w:r w:rsidR="00AC2FA5" w:rsidRPr="00BF363F">
        <w:rPr>
          <w:rFonts w:ascii="Arial" w:hAnsi="Arial" w:cs="Arial"/>
          <w:sz w:val="24"/>
          <w:szCs w:val="24"/>
        </w:rPr>
        <w:t xml:space="preserve"> </w:t>
      </w:r>
      <w:r w:rsidR="000F6DCA" w:rsidRPr="00BF363F">
        <w:rPr>
          <w:rFonts w:ascii="Arial" w:hAnsi="Arial" w:cs="Arial"/>
          <w:sz w:val="24"/>
          <w:szCs w:val="24"/>
        </w:rPr>
        <w:t>(</w:t>
      </w:r>
      <w:r w:rsidR="009870FB" w:rsidRPr="00BF363F">
        <w:rPr>
          <w:rFonts w:ascii="Arial" w:hAnsi="Arial" w:cs="Arial"/>
          <w:sz w:val="24"/>
          <w:szCs w:val="24"/>
        </w:rPr>
        <w:t>2021</w:t>
      </w:r>
      <w:r w:rsidR="000F6DCA" w:rsidRPr="00BF363F">
        <w:rPr>
          <w:rFonts w:ascii="Arial" w:hAnsi="Arial" w:cs="Arial"/>
          <w:sz w:val="24"/>
          <w:szCs w:val="24"/>
        </w:rPr>
        <w:t xml:space="preserve">), de la finca número </w:t>
      </w:r>
      <w:r w:rsidR="009870FB" w:rsidRPr="00BF363F">
        <w:rPr>
          <w:rFonts w:ascii="Arial" w:hAnsi="Arial" w:cs="Arial"/>
          <w:sz w:val="24"/>
          <w:szCs w:val="24"/>
        </w:rPr>
        <w:t>doscientos sesenta y un mil ochocientos tres</w:t>
      </w:r>
      <w:r w:rsidR="00AC2FA5" w:rsidRPr="00BF363F">
        <w:rPr>
          <w:rFonts w:ascii="Arial" w:hAnsi="Arial" w:cs="Arial"/>
          <w:sz w:val="24"/>
          <w:szCs w:val="24"/>
        </w:rPr>
        <w:t xml:space="preserve"> (</w:t>
      </w:r>
      <w:r w:rsidR="009870FB" w:rsidRPr="00BF363F">
        <w:rPr>
          <w:rFonts w:ascii="Arial" w:hAnsi="Arial" w:cs="Arial"/>
          <w:sz w:val="24"/>
          <w:szCs w:val="24"/>
        </w:rPr>
        <w:t>261803</w:t>
      </w:r>
      <w:r w:rsidR="000F6DCA" w:rsidRPr="00BF363F">
        <w:rPr>
          <w:rFonts w:ascii="Arial" w:hAnsi="Arial" w:cs="Arial"/>
          <w:sz w:val="24"/>
          <w:szCs w:val="24"/>
        </w:rPr>
        <w:t xml:space="preserve">), folio </w:t>
      </w:r>
      <w:r w:rsidR="009870FB" w:rsidRPr="00BF363F">
        <w:rPr>
          <w:rFonts w:ascii="Arial" w:hAnsi="Arial" w:cs="Arial"/>
          <w:sz w:val="24"/>
          <w:szCs w:val="24"/>
        </w:rPr>
        <w:t>doscientos noventa y tres</w:t>
      </w:r>
      <w:r w:rsidR="000F6DCA" w:rsidRPr="00BF363F">
        <w:rPr>
          <w:rFonts w:ascii="Arial" w:hAnsi="Arial" w:cs="Arial"/>
          <w:sz w:val="24"/>
          <w:szCs w:val="24"/>
        </w:rPr>
        <w:t xml:space="preserve"> (</w:t>
      </w:r>
      <w:r w:rsidR="009870FB" w:rsidRPr="00BF363F">
        <w:rPr>
          <w:rFonts w:ascii="Arial" w:hAnsi="Arial" w:cs="Arial"/>
          <w:sz w:val="24"/>
          <w:szCs w:val="24"/>
        </w:rPr>
        <w:t>293</w:t>
      </w:r>
      <w:r w:rsidR="000F6DCA" w:rsidRPr="00BF363F">
        <w:rPr>
          <w:rFonts w:ascii="Arial" w:hAnsi="Arial" w:cs="Arial"/>
          <w:sz w:val="24"/>
          <w:szCs w:val="24"/>
        </w:rPr>
        <w:t xml:space="preserve">), libro </w:t>
      </w:r>
      <w:r w:rsidR="009870FB" w:rsidRPr="00BF363F">
        <w:rPr>
          <w:rFonts w:ascii="Arial" w:hAnsi="Arial" w:cs="Arial"/>
          <w:sz w:val="24"/>
          <w:szCs w:val="24"/>
        </w:rPr>
        <w:t>quinientos noventa y dos</w:t>
      </w:r>
      <w:r w:rsidR="000F6DCA" w:rsidRPr="00BF363F">
        <w:rPr>
          <w:rFonts w:ascii="Arial" w:hAnsi="Arial" w:cs="Arial"/>
          <w:sz w:val="24"/>
          <w:szCs w:val="24"/>
        </w:rPr>
        <w:t xml:space="preserve"> (</w:t>
      </w:r>
      <w:r w:rsidR="009870FB" w:rsidRPr="00BF363F">
        <w:rPr>
          <w:rFonts w:ascii="Arial" w:hAnsi="Arial" w:cs="Arial"/>
          <w:sz w:val="24"/>
          <w:szCs w:val="24"/>
        </w:rPr>
        <w:t>592</w:t>
      </w:r>
      <w:r w:rsidR="000F6DCA" w:rsidRPr="00BF363F">
        <w:rPr>
          <w:rFonts w:ascii="Arial" w:hAnsi="Arial" w:cs="Arial"/>
          <w:sz w:val="24"/>
          <w:szCs w:val="24"/>
        </w:rPr>
        <w:t xml:space="preserve">), de </w:t>
      </w:r>
      <w:r w:rsidR="00B911AB" w:rsidRPr="00BF363F">
        <w:rPr>
          <w:rFonts w:ascii="Arial" w:hAnsi="Arial" w:cs="Arial"/>
          <w:sz w:val="24"/>
          <w:szCs w:val="24"/>
        </w:rPr>
        <w:t>Quetzaltenango</w:t>
      </w:r>
      <w:r w:rsidR="00434608" w:rsidRPr="00BF363F">
        <w:rPr>
          <w:rFonts w:ascii="Arial" w:hAnsi="Arial" w:cs="Arial"/>
          <w:sz w:val="24"/>
          <w:szCs w:val="24"/>
        </w:rPr>
        <w:t xml:space="preserve">; </w:t>
      </w:r>
      <w:r w:rsidR="00E107D7" w:rsidRPr="00BF363F">
        <w:rPr>
          <w:rFonts w:ascii="Arial" w:hAnsi="Arial" w:cs="Arial"/>
          <w:b/>
          <w:sz w:val="24"/>
          <w:szCs w:val="24"/>
        </w:rPr>
        <w:t>i</w:t>
      </w:r>
      <w:r w:rsidR="00434608" w:rsidRPr="00BF363F">
        <w:rPr>
          <w:rFonts w:ascii="Arial" w:hAnsi="Arial" w:cs="Arial"/>
          <w:b/>
          <w:sz w:val="24"/>
          <w:szCs w:val="24"/>
        </w:rPr>
        <w:t>)</w:t>
      </w:r>
      <w:r w:rsidR="00434608" w:rsidRPr="00BF363F">
        <w:rPr>
          <w:rFonts w:ascii="Arial" w:hAnsi="Arial" w:cs="Arial"/>
          <w:sz w:val="24"/>
          <w:szCs w:val="24"/>
        </w:rPr>
        <w:t xml:space="preserve"> Fotocopia legalizada del </w:t>
      </w:r>
      <w:r w:rsidR="000F6DCA" w:rsidRPr="00BF363F">
        <w:rPr>
          <w:rFonts w:ascii="Arial" w:hAnsi="Arial" w:cs="Arial"/>
          <w:sz w:val="24"/>
          <w:szCs w:val="24"/>
        </w:rPr>
        <w:t>primer</w:t>
      </w:r>
      <w:r w:rsidR="00E3319D" w:rsidRPr="00BF363F">
        <w:rPr>
          <w:rFonts w:ascii="Arial" w:hAnsi="Arial" w:cs="Arial"/>
          <w:sz w:val="24"/>
          <w:szCs w:val="24"/>
        </w:rPr>
        <w:t xml:space="preserve"> </w:t>
      </w:r>
      <w:r w:rsidR="00434608" w:rsidRPr="00BF363F">
        <w:rPr>
          <w:rFonts w:ascii="Arial" w:hAnsi="Arial" w:cs="Arial"/>
          <w:sz w:val="24"/>
          <w:szCs w:val="24"/>
        </w:rPr>
        <w:t xml:space="preserve">testimonio de la escritura pública numero </w:t>
      </w:r>
      <w:r w:rsidR="009870FB" w:rsidRPr="00BF363F">
        <w:rPr>
          <w:rFonts w:ascii="Arial" w:hAnsi="Arial" w:cs="Arial"/>
          <w:sz w:val="24"/>
          <w:szCs w:val="24"/>
        </w:rPr>
        <w:t>trescientos cincuenta y dos</w:t>
      </w:r>
      <w:r w:rsidR="000F6DCA" w:rsidRPr="00BF363F">
        <w:rPr>
          <w:rFonts w:ascii="Arial" w:hAnsi="Arial" w:cs="Arial"/>
          <w:sz w:val="24"/>
          <w:szCs w:val="24"/>
        </w:rPr>
        <w:t xml:space="preserve"> (</w:t>
      </w:r>
      <w:r w:rsidR="009870FB" w:rsidRPr="00BF363F">
        <w:rPr>
          <w:rFonts w:ascii="Arial" w:hAnsi="Arial" w:cs="Arial"/>
          <w:sz w:val="24"/>
          <w:szCs w:val="24"/>
        </w:rPr>
        <w:t>352</w:t>
      </w:r>
      <w:r w:rsidR="000F6DCA" w:rsidRPr="00BF363F">
        <w:rPr>
          <w:rFonts w:ascii="Arial" w:hAnsi="Arial" w:cs="Arial"/>
          <w:sz w:val="24"/>
          <w:szCs w:val="24"/>
        </w:rPr>
        <w:t xml:space="preserve">), de fecha </w:t>
      </w:r>
      <w:r w:rsidR="009870FB" w:rsidRPr="00BF363F">
        <w:rPr>
          <w:rFonts w:ascii="Arial" w:hAnsi="Arial" w:cs="Arial"/>
          <w:sz w:val="24"/>
          <w:szCs w:val="24"/>
        </w:rPr>
        <w:t>veintinueve</w:t>
      </w:r>
      <w:r w:rsidR="000F6DCA" w:rsidRPr="00BF363F">
        <w:rPr>
          <w:rFonts w:ascii="Arial" w:hAnsi="Arial" w:cs="Arial"/>
          <w:sz w:val="24"/>
          <w:szCs w:val="24"/>
        </w:rPr>
        <w:t xml:space="preserve"> (</w:t>
      </w:r>
      <w:r w:rsidR="009870FB" w:rsidRPr="00BF363F">
        <w:rPr>
          <w:rFonts w:ascii="Arial" w:hAnsi="Arial" w:cs="Arial"/>
          <w:sz w:val="24"/>
          <w:szCs w:val="24"/>
        </w:rPr>
        <w:t>29</w:t>
      </w:r>
      <w:r w:rsidR="000F6DCA" w:rsidRPr="00BF363F">
        <w:rPr>
          <w:rFonts w:ascii="Arial" w:hAnsi="Arial" w:cs="Arial"/>
          <w:sz w:val="24"/>
          <w:szCs w:val="24"/>
        </w:rPr>
        <w:t xml:space="preserve">) de </w:t>
      </w:r>
      <w:r w:rsidR="009870FB" w:rsidRPr="00BF363F">
        <w:rPr>
          <w:rFonts w:ascii="Arial" w:hAnsi="Arial" w:cs="Arial"/>
          <w:sz w:val="24"/>
          <w:szCs w:val="24"/>
        </w:rPr>
        <w:t>mayo</w:t>
      </w:r>
      <w:r w:rsidR="00AC2FA5" w:rsidRPr="00BF363F">
        <w:rPr>
          <w:rFonts w:ascii="Arial" w:hAnsi="Arial" w:cs="Arial"/>
          <w:sz w:val="24"/>
          <w:szCs w:val="24"/>
        </w:rPr>
        <w:t xml:space="preserve"> </w:t>
      </w:r>
      <w:r w:rsidR="009870FB" w:rsidRPr="00BF363F">
        <w:rPr>
          <w:rFonts w:ascii="Arial" w:hAnsi="Arial" w:cs="Arial"/>
          <w:sz w:val="24"/>
          <w:szCs w:val="24"/>
        </w:rPr>
        <w:t xml:space="preserve"> de mil novecientos noventa y siete</w:t>
      </w:r>
      <w:r w:rsidR="000F6DCA" w:rsidRPr="00BF363F">
        <w:rPr>
          <w:rFonts w:ascii="Arial" w:hAnsi="Arial" w:cs="Arial"/>
          <w:sz w:val="24"/>
          <w:szCs w:val="24"/>
        </w:rPr>
        <w:t xml:space="preserve"> (</w:t>
      </w:r>
      <w:r w:rsidR="009870FB" w:rsidRPr="00BF363F">
        <w:rPr>
          <w:rFonts w:ascii="Arial" w:hAnsi="Arial" w:cs="Arial"/>
          <w:sz w:val="24"/>
          <w:szCs w:val="24"/>
        </w:rPr>
        <w:t xml:space="preserve">1997), </w:t>
      </w:r>
      <w:proofErr w:type="spellStart"/>
      <w:r w:rsidR="009870FB" w:rsidRPr="00BF363F">
        <w:rPr>
          <w:rFonts w:ascii="Arial" w:hAnsi="Arial" w:cs="Arial"/>
          <w:sz w:val="24"/>
          <w:szCs w:val="24"/>
        </w:rPr>
        <w:t>faccionada</w:t>
      </w:r>
      <w:proofErr w:type="spellEnd"/>
      <w:r w:rsidR="000F6DCA" w:rsidRPr="00BF363F">
        <w:rPr>
          <w:rFonts w:ascii="Arial" w:hAnsi="Arial" w:cs="Arial"/>
          <w:sz w:val="24"/>
          <w:szCs w:val="24"/>
        </w:rPr>
        <w:t xml:space="preserve"> por el Notario </w:t>
      </w:r>
      <w:r w:rsidR="009870FB" w:rsidRPr="00BF363F">
        <w:rPr>
          <w:rFonts w:ascii="Arial" w:hAnsi="Arial" w:cs="Arial"/>
          <w:sz w:val="24"/>
          <w:szCs w:val="24"/>
        </w:rPr>
        <w:t xml:space="preserve">Miguel Eduardo </w:t>
      </w:r>
      <w:proofErr w:type="spellStart"/>
      <w:r w:rsidR="009870FB" w:rsidRPr="00BF363F">
        <w:rPr>
          <w:rFonts w:ascii="Arial" w:hAnsi="Arial" w:cs="Arial"/>
          <w:sz w:val="24"/>
          <w:szCs w:val="24"/>
        </w:rPr>
        <w:t>Lavagnino</w:t>
      </w:r>
      <w:proofErr w:type="spellEnd"/>
      <w:r w:rsidR="009870FB" w:rsidRPr="00BF36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70FB" w:rsidRPr="00BF363F">
        <w:rPr>
          <w:rFonts w:ascii="Arial" w:hAnsi="Arial" w:cs="Arial"/>
          <w:sz w:val="24"/>
          <w:szCs w:val="24"/>
        </w:rPr>
        <w:t>Leon</w:t>
      </w:r>
      <w:proofErr w:type="spellEnd"/>
      <w:r w:rsidR="00434608" w:rsidRPr="00BF363F">
        <w:rPr>
          <w:rFonts w:ascii="Arial" w:hAnsi="Arial" w:cs="Arial"/>
          <w:sz w:val="24"/>
          <w:szCs w:val="24"/>
        </w:rPr>
        <w:t xml:space="preserve">; </w:t>
      </w:r>
      <w:r w:rsidR="00E107D7" w:rsidRPr="00BF363F">
        <w:rPr>
          <w:rFonts w:ascii="Arial" w:hAnsi="Arial" w:cs="Arial"/>
          <w:b/>
          <w:sz w:val="24"/>
          <w:szCs w:val="24"/>
        </w:rPr>
        <w:t>j</w:t>
      </w:r>
      <w:r w:rsidR="00434608" w:rsidRPr="00BF363F">
        <w:rPr>
          <w:rFonts w:ascii="Arial" w:hAnsi="Arial" w:cs="Arial"/>
          <w:b/>
          <w:sz w:val="24"/>
          <w:szCs w:val="24"/>
        </w:rPr>
        <w:t>)</w:t>
      </w:r>
      <w:r w:rsidR="00434608" w:rsidRPr="00BF363F">
        <w:rPr>
          <w:rFonts w:ascii="Arial" w:hAnsi="Arial" w:cs="Arial"/>
          <w:sz w:val="24"/>
          <w:szCs w:val="24"/>
        </w:rPr>
        <w:t xml:space="preserve"> Fotocopia legalizada del Documento Personal de Identificación –DPI-</w:t>
      </w:r>
      <w:r w:rsidR="008F2EC6" w:rsidRPr="00BF363F">
        <w:rPr>
          <w:rFonts w:ascii="Arial" w:hAnsi="Arial" w:cs="Arial"/>
          <w:sz w:val="24"/>
          <w:szCs w:val="24"/>
        </w:rPr>
        <w:t>,</w:t>
      </w:r>
      <w:r w:rsidR="00434608" w:rsidRPr="00BF363F">
        <w:rPr>
          <w:rFonts w:ascii="Arial" w:hAnsi="Arial" w:cs="Arial"/>
          <w:sz w:val="24"/>
          <w:szCs w:val="24"/>
        </w:rPr>
        <w:t xml:space="preserve"> a nombre de </w:t>
      </w:r>
      <w:r w:rsidR="000F6DCA" w:rsidRPr="00BF363F">
        <w:rPr>
          <w:rFonts w:ascii="Arial" w:hAnsi="Arial" w:cs="Arial"/>
          <w:b/>
          <w:sz w:val="24"/>
          <w:szCs w:val="24"/>
        </w:rPr>
        <w:t>“</w:t>
      </w:r>
      <w:r w:rsidR="00416F7E" w:rsidRPr="00BF363F">
        <w:rPr>
          <w:rFonts w:ascii="Arial" w:hAnsi="Arial" w:cs="Arial"/>
          <w:b/>
          <w:sz w:val="24"/>
          <w:szCs w:val="24"/>
        </w:rPr>
        <w:t>EL ARRENDANTE</w:t>
      </w:r>
      <w:r w:rsidR="00434608" w:rsidRPr="00BF363F">
        <w:rPr>
          <w:rFonts w:ascii="Arial" w:hAnsi="Arial" w:cs="Arial"/>
          <w:b/>
          <w:sz w:val="24"/>
          <w:szCs w:val="24"/>
        </w:rPr>
        <w:t>”</w:t>
      </w:r>
      <w:r w:rsidR="00434608" w:rsidRPr="00BF363F">
        <w:rPr>
          <w:rFonts w:ascii="Arial" w:hAnsi="Arial" w:cs="Arial"/>
          <w:sz w:val="24"/>
          <w:szCs w:val="24"/>
        </w:rPr>
        <w:t xml:space="preserve">; </w:t>
      </w:r>
      <w:r w:rsidR="00E107D7" w:rsidRPr="00BF363F">
        <w:rPr>
          <w:rFonts w:ascii="Arial" w:hAnsi="Arial" w:cs="Arial"/>
          <w:b/>
          <w:sz w:val="24"/>
          <w:szCs w:val="24"/>
        </w:rPr>
        <w:t>k</w:t>
      </w:r>
      <w:r w:rsidR="00434608" w:rsidRPr="00BF363F">
        <w:rPr>
          <w:rFonts w:ascii="Arial" w:hAnsi="Arial" w:cs="Arial"/>
          <w:b/>
          <w:sz w:val="24"/>
          <w:szCs w:val="24"/>
        </w:rPr>
        <w:t>)</w:t>
      </w:r>
      <w:r w:rsidR="00434608" w:rsidRPr="00BF363F">
        <w:rPr>
          <w:rFonts w:ascii="Arial" w:hAnsi="Arial" w:cs="Arial"/>
          <w:sz w:val="24"/>
          <w:szCs w:val="24"/>
        </w:rPr>
        <w:t xml:space="preserve"> Constancia de Inscripción y Modificación al Registro Tributario Unificado de la Superintendencia de</w:t>
      </w:r>
      <w:r w:rsidR="008F2EC6" w:rsidRPr="00BF363F">
        <w:rPr>
          <w:rFonts w:ascii="Arial" w:hAnsi="Arial" w:cs="Arial"/>
          <w:sz w:val="24"/>
          <w:szCs w:val="24"/>
        </w:rPr>
        <w:t xml:space="preserve"> Administración Tributaria –SAT–,</w:t>
      </w:r>
      <w:r w:rsidR="00434608" w:rsidRPr="00BF363F">
        <w:rPr>
          <w:rFonts w:ascii="Arial" w:hAnsi="Arial" w:cs="Arial"/>
          <w:sz w:val="24"/>
          <w:szCs w:val="24"/>
        </w:rPr>
        <w:t xml:space="preserve"> y Carné de Identificación Tributaria a nombre de </w:t>
      </w:r>
      <w:r w:rsidR="0093564D" w:rsidRPr="00BF363F">
        <w:rPr>
          <w:rFonts w:ascii="Arial" w:hAnsi="Arial" w:cs="Arial"/>
          <w:b/>
          <w:sz w:val="24"/>
          <w:szCs w:val="24"/>
        </w:rPr>
        <w:t>“</w:t>
      </w:r>
      <w:r w:rsidR="00416F7E" w:rsidRPr="00BF363F">
        <w:rPr>
          <w:rFonts w:ascii="Arial" w:hAnsi="Arial" w:cs="Arial"/>
          <w:b/>
          <w:sz w:val="24"/>
          <w:szCs w:val="24"/>
        </w:rPr>
        <w:t>EL ARRENDANTE</w:t>
      </w:r>
      <w:r w:rsidR="00434608" w:rsidRPr="00BF363F">
        <w:rPr>
          <w:rFonts w:ascii="Arial" w:hAnsi="Arial" w:cs="Arial"/>
          <w:b/>
          <w:sz w:val="24"/>
          <w:szCs w:val="24"/>
        </w:rPr>
        <w:t>”</w:t>
      </w:r>
      <w:r w:rsidR="00434608" w:rsidRPr="00BF363F">
        <w:rPr>
          <w:rFonts w:ascii="Arial" w:hAnsi="Arial" w:cs="Arial"/>
          <w:sz w:val="24"/>
          <w:szCs w:val="24"/>
        </w:rPr>
        <w:t xml:space="preserve">; </w:t>
      </w:r>
      <w:r w:rsidR="00E107D7" w:rsidRPr="00BF363F">
        <w:rPr>
          <w:rFonts w:ascii="Arial" w:hAnsi="Arial" w:cs="Arial"/>
          <w:b/>
          <w:sz w:val="24"/>
          <w:szCs w:val="24"/>
        </w:rPr>
        <w:t>l</w:t>
      </w:r>
      <w:r w:rsidR="00434608" w:rsidRPr="00BF363F">
        <w:rPr>
          <w:rFonts w:ascii="Arial" w:hAnsi="Arial" w:cs="Arial"/>
          <w:b/>
          <w:sz w:val="24"/>
          <w:szCs w:val="24"/>
        </w:rPr>
        <w:t>)</w:t>
      </w:r>
      <w:r w:rsidR="00C26A91" w:rsidRPr="00BF363F">
        <w:rPr>
          <w:rFonts w:ascii="Arial" w:hAnsi="Arial" w:cs="Arial"/>
          <w:b/>
          <w:sz w:val="24"/>
          <w:szCs w:val="24"/>
        </w:rPr>
        <w:t xml:space="preserve"> </w:t>
      </w:r>
      <w:r w:rsidR="00E107D7" w:rsidRPr="00BF363F">
        <w:rPr>
          <w:rFonts w:ascii="Arial" w:hAnsi="Arial" w:cs="Arial"/>
          <w:sz w:val="24"/>
          <w:szCs w:val="24"/>
        </w:rPr>
        <w:t>Resolución Gerencial DC guion cero uno guion dos mil veintiuno (DC-01-2021)</w:t>
      </w:r>
      <w:r w:rsidR="004A6539" w:rsidRPr="00BF363F">
        <w:rPr>
          <w:rFonts w:ascii="Arial" w:hAnsi="Arial" w:cs="Arial"/>
          <w:sz w:val="24"/>
          <w:szCs w:val="24"/>
        </w:rPr>
        <w:t>, de fecha cuatro (4) de enero de dos mil veintiuno (2021),</w:t>
      </w:r>
      <w:r w:rsidR="00E107D7" w:rsidRPr="00BF363F">
        <w:rPr>
          <w:rFonts w:ascii="Arial" w:hAnsi="Arial" w:cs="Arial"/>
          <w:sz w:val="24"/>
          <w:szCs w:val="24"/>
        </w:rPr>
        <w:t xml:space="preserve"> extendida por Asociación </w:t>
      </w:r>
      <w:proofErr w:type="spellStart"/>
      <w:r w:rsidR="00E107D7" w:rsidRPr="00BF363F">
        <w:rPr>
          <w:rFonts w:ascii="Arial" w:hAnsi="Arial" w:cs="Arial"/>
          <w:sz w:val="24"/>
          <w:szCs w:val="24"/>
        </w:rPr>
        <w:t>Awakening</w:t>
      </w:r>
      <w:proofErr w:type="spellEnd"/>
      <w:r w:rsidR="00E107D7" w:rsidRPr="00BF363F">
        <w:rPr>
          <w:rFonts w:ascii="Arial" w:hAnsi="Arial" w:cs="Arial"/>
          <w:sz w:val="24"/>
          <w:szCs w:val="24"/>
        </w:rPr>
        <w:t xml:space="preserve"> (Guatemala) por medio de la cual se autoriza al señor José Alberto Gallardo Mérida para arrendar el bien inmueble objeto de la presente negociación; </w:t>
      </w:r>
      <w:r w:rsidR="00E107D7" w:rsidRPr="00BF363F">
        <w:rPr>
          <w:rFonts w:ascii="Arial" w:hAnsi="Arial" w:cs="Arial"/>
          <w:b/>
          <w:sz w:val="24"/>
          <w:szCs w:val="24"/>
        </w:rPr>
        <w:t xml:space="preserve">m) </w:t>
      </w:r>
      <w:r w:rsidR="00C26A91" w:rsidRPr="00BF363F">
        <w:rPr>
          <w:rFonts w:ascii="Arial" w:hAnsi="Arial" w:cs="Arial"/>
          <w:sz w:val="24"/>
          <w:szCs w:val="24"/>
        </w:rPr>
        <w:t>Acta Notarial de</w:t>
      </w:r>
      <w:r w:rsidR="0093564D" w:rsidRPr="00BF363F">
        <w:rPr>
          <w:rFonts w:ascii="Arial" w:hAnsi="Arial" w:cs="Arial"/>
          <w:sz w:val="24"/>
          <w:szCs w:val="24"/>
        </w:rPr>
        <w:t xml:space="preserve"> </w:t>
      </w:r>
      <w:r w:rsidR="00C26A91" w:rsidRPr="00BF363F">
        <w:rPr>
          <w:rFonts w:ascii="Arial" w:hAnsi="Arial" w:cs="Arial"/>
          <w:sz w:val="24"/>
          <w:szCs w:val="24"/>
        </w:rPr>
        <w:t>d</w:t>
      </w:r>
      <w:r w:rsidR="0093564D" w:rsidRPr="00BF363F">
        <w:rPr>
          <w:rFonts w:ascii="Arial" w:hAnsi="Arial" w:cs="Arial"/>
          <w:sz w:val="24"/>
          <w:szCs w:val="24"/>
        </w:rPr>
        <w:t>eclaración ju</w:t>
      </w:r>
      <w:r w:rsidR="00291786" w:rsidRPr="00BF363F">
        <w:rPr>
          <w:rFonts w:ascii="Arial" w:hAnsi="Arial" w:cs="Arial"/>
          <w:sz w:val="24"/>
          <w:szCs w:val="24"/>
        </w:rPr>
        <w:t xml:space="preserve">rada de </w:t>
      </w:r>
      <w:r w:rsidR="006D6447" w:rsidRPr="00BF363F">
        <w:rPr>
          <w:rFonts w:ascii="Arial" w:hAnsi="Arial" w:cs="Arial"/>
          <w:sz w:val="24"/>
          <w:szCs w:val="24"/>
        </w:rPr>
        <w:t>JOSÉ ALBERTO GALLARDO MÉRIDA</w:t>
      </w:r>
      <w:r w:rsidR="00E3319D" w:rsidRPr="00BF363F">
        <w:rPr>
          <w:rFonts w:ascii="Arial" w:hAnsi="Arial" w:cs="Arial"/>
          <w:sz w:val="24"/>
          <w:szCs w:val="24"/>
        </w:rPr>
        <w:t>,</w:t>
      </w:r>
      <w:r w:rsidR="00434608" w:rsidRPr="00BF363F">
        <w:rPr>
          <w:rFonts w:ascii="Arial" w:hAnsi="Arial" w:cs="Arial"/>
          <w:sz w:val="24"/>
          <w:szCs w:val="24"/>
        </w:rPr>
        <w:t xml:space="preserve"> autorizada por </w:t>
      </w:r>
      <w:r w:rsidR="00B72A2E" w:rsidRPr="00BF363F">
        <w:rPr>
          <w:rFonts w:ascii="Arial" w:hAnsi="Arial" w:cs="Arial"/>
          <w:sz w:val="24"/>
          <w:szCs w:val="24"/>
        </w:rPr>
        <w:t>e</w:t>
      </w:r>
      <w:r w:rsidR="00434608" w:rsidRPr="00BF363F">
        <w:rPr>
          <w:rFonts w:ascii="Arial" w:hAnsi="Arial" w:cs="Arial"/>
          <w:sz w:val="24"/>
          <w:szCs w:val="24"/>
        </w:rPr>
        <w:t>l Notari</w:t>
      </w:r>
      <w:r w:rsidR="00B72A2E" w:rsidRPr="00BF363F">
        <w:rPr>
          <w:rFonts w:ascii="Arial" w:hAnsi="Arial" w:cs="Arial"/>
          <w:sz w:val="24"/>
          <w:szCs w:val="24"/>
        </w:rPr>
        <w:t>o</w:t>
      </w:r>
      <w:r w:rsidR="00434608" w:rsidRPr="00BF363F">
        <w:rPr>
          <w:rFonts w:ascii="Arial" w:hAnsi="Arial" w:cs="Arial"/>
          <w:sz w:val="24"/>
          <w:szCs w:val="24"/>
        </w:rPr>
        <w:t xml:space="preserve"> </w:t>
      </w:r>
      <w:r w:rsidR="009870FB" w:rsidRPr="00BF363F">
        <w:rPr>
          <w:rFonts w:ascii="Arial" w:hAnsi="Arial" w:cs="Arial"/>
          <w:sz w:val="24"/>
          <w:szCs w:val="24"/>
        </w:rPr>
        <w:t>Gustavo Adolfo Zamora Velásquez</w:t>
      </w:r>
      <w:r w:rsidR="00434608" w:rsidRPr="00BF363F">
        <w:rPr>
          <w:rFonts w:ascii="Arial" w:hAnsi="Arial" w:cs="Arial"/>
          <w:sz w:val="24"/>
          <w:szCs w:val="24"/>
        </w:rPr>
        <w:t xml:space="preserve">, de fecha </w:t>
      </w:r>
      <w:r w:rsidR="009870FB" w:rsidRPr="00BF363F">
        <w:rPr>
          <w:rFonts w:ascii="Arial" w:hAnsi="Arial" w:cs="Arial"/>
          <w:sz w:val="24"/>
          <w:szCs w:val="24"/>
        </w:rPr>
        <w:t>catorce</w:t>
      </w:r>
      <w:r w:rsidR="0093564D" w:rsidRPr="00BF363F">
        <w:rPr>
          <w:rFonts w:ascii="Arial" w:hAnsi="Arial" w:cs="Arial"/>
          <w:sz w:val="24"/>
          <w:szCs w:val="24"/>
        </w:rPr>
        <w:t xml:space="preserve"> (</w:t>
      </w:r>
      <w:r w:rsidR="009870FB" w:rsidRPr="00BF363F">
        <w:rPr>
          <w:rFonts w:ascii="Arial" w:hAnsi="Arial" w:cs="Arial"/>
          <w:sz w:val="24"/>
          <w:szCs w:val="24"/>
        </w:rPr>
        <w:t>14</w:t>
      </w:r>
      <w:r w:rsidR="0093564D" w:rsidRPr="00BF363F">
        <w:rPr>
          <w:rFonts w:ascii="Arial" w:hAnsi="Arial" w:cs="Arial"/>
          <w:sz w:val="24"/>
          <w:szCs w:val="24"/>
        </w:rPr>
        <w:t xml:space="preserve">) de </w:t>
      </w:r>
      <w:r w:rsidR="001323B1" w:rsidRPr="00BF363F">
        <w:rPr>
          <w:rFonts w:ascii="Arial" w:hAnsi="Arial" w:cs="Arial"/>
          <w:sz w:val="24"/>
          <w:szCs w:val="24"/>
        </w:rPr>
        <w:t>enero</w:t>
      </w:r>
      <w:r w:rsidR="00C26A91" w:rsidRPr="00BF363F">
        <w:rPr>
          <w:rFonts w:ascii="Arial" w:hAnsi="Arial" w:cs="Arial"/>
          <w:sz w:val="24"/>
          <w:szCs w:val="24"/>
        </w:rPr>
        <w:t xml:space="preserve"> de dos mil veintiuno</w:t>
      </w:r>
      <w:r w:rsidR="0093564D" w:rsidRPr="00BF363F">
        <w:rPr>
          <w:rFonts w:ascii="Arial" w:hAnsi="Arial" w:cs="Arial"/>
          <w:sz w:val="24"/>
          <w:szCs w:val="24"/>
        </w:rPr>
        <w:t xml:space="preserve"> (202</w:t>
      </w:r>
      <w:r w:rsidR="00C26A91" w:rsidRPr="00BF363F">
        <w:rPr>
          <w:rFonts w:ascii="Arial" w:hAnsi="Arial" w:cs="Arial"/>
          <w:sz w:val="24"/>
          <w:szCs w:val="24"/>
        </w:rPr>
        <w:t>1</w:t>
      </w:r>
      <w:r w:rsidR="0093564D" w:rsidRPr="00BF363F">
        <w:rPr>
          <w:rFonts w:ascii="Arial" w:hAnsi="Arial" w:cs="Arial"/>
          <w:sz w:val="24"/>
          <w:szCs w:val="24"/>
        </w:rPr>
        <w:t>)</w:t>
      </w:r>
      <w:r w:rsidR="00434608" w:rsidRPr="00BF363F">
        <w:rPr>
          <w:rFonts w:ascii="Arial" w:hAnsi="Arial" w:cs="Arial"/>
          <w:sz w:val="24"/>
          <w:szCs w:val="24"/>
        </w:rPr>
        <w:t xml:space="preserve">, en donde se establece que no se encuentra comprendido en ninguno de los casos estipulados por la Ley de Contrataciones del Estado en sus Artículos </w:t>
      </w:r>
      <w:r w:rsidR="00386F14" w:rsidRPr="00BF363F">
        <w:rPr>
          <w:rFonts w:ascii="Arial" w:hAnsi="Arial" w:cs="Arial"/>
          <w:sz w:val="24"/>
          <w:szCs w:val="24"/>
        </w:rPr>
        <w:t xml:space="preserve">uno (1), </w:t>
      </w:r>
      <w:r w:rsidR="00434608" w:rsidRPr="00BF363F">
        <w:rPr>
          <w:rFonts w:ascii="Arial" w:hAnsi="Arial" w:cs="Arial"/>
          <w:sz w:val="24"/>
          <w:szCs w:val="24"/>
        </w:rPr>
        <w:t>v</w:t>
      </w:r>
      <w:r w:rsidR="00386F14" w:rsidRPr="00BF363F">
        <w:rPr>
          <w:rFonts w:ascii="Arial" w:hAnsi="Arial" w:cs="Arial"/>
          <w:sz w:val="24"/>
          <w:szCs w:val="24"/>
        </w:rPr>
        <w:t xml:space="preserve">eintiséis (26) y ochenta (80); </w:t>
      </w:r>
      <w:r w:rsidR="00434608" w:rsidRPr="00BF363F">
        <w:rPr>
          <w:rFonts w:ascii="Arial" w:hAnsi="Arial" w:cs="Arial"/>
          <w:sz w:val="24"/>
          <w:szCs w:val="24"/>
        </w:rPr>
        <w:t>n</w:t>
      </w:r>
      <w:r w:rsidR="0091646E" w:rsidRPr="00BF363F">
        <w:rPr>
          <w:rFonts w:ascii="Arial" w:hAnsi="Arial" w:cs="Arial"/>
          <w:sz w:val="24"/>
          <w:szCs w:val="24"/>
        </w:rPr>
        <w:t>o ser deudor</w:t>
      </w:r>
      <w:r w:rsidR="00C26A91" w:rsidRPr="00BF363F">
        <w:rPr>
          <w:rFonts w:ascii="Arial" w:hAnsi="Arial" w:cs="Arial"/>
          <w:sz w:val="24"/>
          <w:szCs w:val="24"/>
        </w:rPr>
        <w:t xml:space="preserve"> moroso del E</w:t>
      </w:r>
      <w:r w:rsidR="00386F14" w:rsidRPr="00BF363F">
        <w:rPr>
          <w:rFonts w:ascii="Arial" w:hAnsi="Arial" w:cs="Arial"/>
          <w:sz w:val="24"/>
          <w:szCs w:val="24"/>
        </w:rPr>
        <w:t xml:space="preserve">stado; que toda la información y documentos anexos proporcionados por el oferente al Registro de Proveedores adscrito al Ministerio de Finanzas Públicas es de fácil acceso y está actualizada; y  que no existe conflicto de interés entre </w:t>
      </w:r>
      <w:r w:rsidR="00C26A91" w:rsidRPr="00BF363F">
        <w:rPr>
          <w:rFonts w:ascii="Arial" w:hAnsi="Arial" w:cs="Arial"/>
          <w:sz w:val="24"/>
          <w:szCs w:val="24"/>
        </w:rPr>
        <w:t>é</w:t>
      </w:r>
      <w:r w:rsidR="009870FB" w:rsidRPr="00BF363F">
        <w:rPr>
          <w:rFonts w:ascii="Arial" w:hAnsi="Arial" w:cs="Arial"/>
          <w:sz w:val="24"/>
          <w:szCs w:val="24"/>
        </w:rPr>
        <w:t xml:space="preserve">l con el Banco </w:t>
      </w:r>
      <w:proofErr w:type="spellStart"/>
      <w:r w:rsidR="009870FB" w:rsidRPr="00BF363F">
        <w:rPr>
          <w:rFonts w:ascii="Arial" w:hAnsi="Arial" w:cs="Arial"/>
          <w:sz w:val="24"/>
          <w:szCs w:val="24"/>
        </w:rPr>
        <w:t>Agromercantil</w:t>
      </w:r>
      <w:proofErr w:type="spellEnd"/>
      <w:r w:rsidR="00C26A91" w:rsidRPr="00BF363F">
        <w:rPr>
          <w:rFonts w:ascii="Arial" w:hAnsi="Arial" w:cs="Arial"/>
          <w:sz w:val="24"/>
          <w:szCs w:val="24"/>
        </w:rPr>
        <w:t>, Sociedad Anónima</w:t>
      </w:r>
      <w:r w:rsidR="001F4472" w:rsidRPr="00BF363F">
        <w:rPr>
          <w:rFonts w:ascii="Arial" w:hAnsi="Arial" w:cs="Arial"/>
          <w:sz w:val="24"/>
          <w:szCs w:val="24"/>
        </w:rPr>
        <w:t>;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u w:val="single"/>
        </w:rPr>
        <w:t>DÉCIMA PRIMERA: CLÁUSULA RELATIVA AL COHECHO</w:t>
      </w:r>
      <w:r w:rsidR="00A81EC0" w:rsidRPr="00BF363F">
        <w:rPr>
          <w:rFonts w:ascii="Arial" w:hAnsi="Arial" w:cs="Arial"/>
          <w:sz w:val="24"/>
          <w:szCs w:val="24"/>
        </w:rPr>
        <w:t xml:space="preserve">: </w:t>
      </w:r>
      <w:r w:rsidRPr="00BF363F">
        <w:rPr>
          <w:rFonts w:ascii="Arial" w:hAnsi="Arial" w:cs="Arial"/>
          <w:b/>
          <w:sz w:val="24"/>
          <w:szCs w:val="24"/>
        </w:rPr>
        <w:t>“</w:t>
      </w:r>
      <w:r w:rsidR="00416F7E" w:rsidRPr="00BF363F">
        <w:rPr>
          <w:rFonts w:ascii="Arial" w:hAnsi="Arial" w:cs="Arial"/>
          <w:b/>
          <w:sz w:val="24"/>
          <w:szCs w:val="24"/>
        </w:rPr>
        <w:t>EL ARRENDANTE</w:t>
      </w:r>
      <w:r w:rsidRPr="00BF363F">
        <w:rPr>
          <w:rFonts w:ascii="Arial" w:hAnsi="Arial" w:cs="Arial"/>
          <w:b/>
          <w:sz w:val="24"/>
          <w:szCs w:val="24"/>
        </w:rPr>
        <w:t>”</w:t>
      </w:r>
      <w:r w:rsidR="00C26A91" w:rsidRPr="00BF363F">
        <w:rPr>
          <w:rFonts w:ascii="Arial" w:hAnsi="Arial" w:cs="Arial"/>
          <w:sz w:val="24"/>
          <w:szCs w:val="24"/>
        </w:rPr>
        <w:t xml:space="preserve"> manifiesta  que conoce</w:t>
      </w:r>
      <w:r w:rsidRPr="00BF363F">
        <w:rPr>
          <w:rFonts w:ascii="Arial" w:hAnsi="Arial" w:cs="Arial"/>
          <w:sz w:val="24"/>
          <w:szCs w:val="24"/>
        </w:rPr>
        <w:t xml:space="preserve"> las penas relativas al delito de cohecho así como las disposiciones contenidas en el Capítulo </w:t>
      </w:r>
      <w:r w:rsidR="008D2964" w:rsidRPr="00BF363F">
        <w:rPr>
          <w:rFonts w:ascii="Arial" w:hAnsi="Arial" w:cs="Arial"/>
          <w:sz w:val="24"/>
          <w:szCs w:val="24"/>
        </w:rPr>
        <w:t>Número</w:t>
      </w:r>
      <w:r w:rsidRPr="00BF363F">
        <w:rPr>
          <w:rFonts w:ascii="Arial" w:hAnsi="Arial" w:cs="Arial"/>
          <w:sz w:val="24"/>
          <w:szCs w:val="24"/>
        </w:rPr>
        <w:t xml:space="preserve"> romano tres (III) del Título </w:t>
      </w:r>
      <w:r w:rsidR="008D2964" w:rsidRPr="00BF363F">
        <w:rPr>
          <w:rFonts w:ascii="Arial" w:hAnsi="Arial" w:cs="Arial"/>
          <w:sz w:val="24"/>
          <w:szCs w:val="24"/>
        </w:rPr>
        <w:t>Número</w:t>
      </w:r>
      <w:r w:rsidRPr="00BF363F">
        <w:rPr>
          <w:rFonts w:ascii="Arial" w:hAnsi="Arial" w:cs="Arial"/>
          <w:sz w:val="24"/>
          <w:szCs w:val="24"/>
        </w:rPr>
        <w:t xml:space="preserve"> romano trece (XIII) del Decreto</w:t>
      </w:r>
      <w:r w:rsidR="008667FB" w:rsidRPr="00BF363F">
        <w:rPr>
          <w:rFonts w:ascii="Arial" w:hAnsi="Arial" w:cs="Arial"/>
          <w:sz w:val="24"/>
          <w:szCs w:val="24"/>
        </w:rPr>
        <w:t xml:space="preserve"> </w:t>
      </w:r>
      <w:r w:rsidR="008D2964" w:rsidRPr="00BF363F">
        <w:rPr>
          <w:rFonts w:ascii="Arial" w:hAnsi="Arial" w:cs="Arial"/>
          <w:sz w:val="24"/>
          <w:szCs w:val="24"/>
        </w:rPr>
        <w:t>Número</w:t>
      </w:r>
      <w:r w:rsidRPr="00BF363F">
        <w:rPr>
          <w:rFonts w:ascii="Arial" w:hAnsi="Arial" w:cs="Arial"/>
          <w:sz w:val="24"/>
          <w:szCs w:val="24"/>
        </w:rPr>
        <w:t xml:space="preserve"> diecisiete guion setenta y tres (17-73) del Congreso de la República</w:t>
      </w:r>
      <w:r w:rsidR="004B3339" w:rsidRPr="00BF363F">
        <w:rPr>
          <w:rFonts w:ascii="Arial" w:hAnsi="Arial" w:cs="Arial"/>
          <w:sz w:val="24"/>
          <w:szCs w:val="24"/>
        </w:rPr>
        <w:t xml:space="preserve"> de G</w:t>
      </w:r>
      <w:r w:rsidR="001F4472" w:rsidRPr="00BF363F">
        <w:rPr>
          <w:rFonts w:ascii="Arial" w:hAnsi="Arial" w:cs="Arial"/>
          <w:sz w:val="24"/>
          <w:szCs w:val="24"/>
        </w:rPr>
        <w:t>uatemala</w:t>
      </w:r>
      <w:r w:rsidRPr="00BF363F">
        <w:rPr>
          <w:rFonts w:ascii="Arial" w:hAnsi="Arial" w:cs="Arial"/>
          <w:sz w:val="24"/>
          <w:szCs w:val="24"/>
        </w:rPr>
        <w:t>, Código Penal. Adicionalmente, conozco las normas jurídicas que facultan a la Autoridad Superior de la entidad afectada para aplicar las sanciones administrativas que pudieren corresponderme, incluyendo la inhabilitac</w:t>
      </w:r>
      <w:r w:rsidR="001F4472" w:rsidRPr="00BF363F">
        <w:rPr>
          <w:rFonts w:ascii="Arial" w:hAnsi="Arial" w:cs="Arial"/>
          <w:sz w:val="24"/>
          <w:szCs w:val="24"/>
        </w:rPr>
        <w:t xml:space="preserve">ión en el </w:t>
      </w:r>
      <w:r w:rsidR="001F4472" w:rsidRPr="00BF363F">
        <w:rPr>
          <w:rFonts w:ascii="Arial" w:hAnsi="Arial" w:cs="Arial"/>
          <w:sz w:val="24"/>
          <w:szCs w:val="24"/>
        </w:rPr>
        <w:lastRenderedPageBreak/>
        <w:t>Sistema GUATECOMPRAS;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u w:val="single"/>
        </w:rPr>
        <w:t>DÉCIMA SEGUNDA</w:t>
      </w:r>
      <w:r w:rsidR="004B3339" w:rsidRPr="00BF363F">
        <w:rPr>
          <w:rFonts w:ascii="Arial" w:hAnsi="Arial" w:cs="Arial"/>
          <w:b/>
          <w:sz w:val="24"/>
          <w:szCs w:val="24"/>
          <w:u w:val="single"/>
        </w:rPr>
        <w:t>:</w:t>
      </w:r>
      <w:r w:rsidRPr="00BF363F">
        <w:rPr>
          <w:rFonts w:ascii="Arial" w:hAnsi="Arial" w:cs="Arial"/>
          <w:b/>
          <w:sz w:val="24"/>
          <w:szCs w:val="24"/>
          <w:u w:val="single"/>
        </w:rPr>
        <w:t xml:space="preserve"> APROBACIÓN DEL CONTRATO</w:t>
      </w:r>
      <w:r w:rsidRPr="00BF363F">
        <w:rPr>
          <w:rFonts w:ascii="Arial" w:hAnsi="Arial" w:cs="Arial"/>
          <w:sz w:val="24"/>
          <w:szCs w:val="24"/>
        </w:rPr>
        <w:t>: Para que el presente contrato surta efectos legales y obligue a las partes contratantes, deberá ser aprobado de conformidad con lo que determinan los art</w:t>
      </w:r>
      <w:r w:rsidR="00A81EC0" w:rsidRPr="00BF363F">
        <w:rPr>
          <w:rFonts w:ascii="Arial" w:hAnsi="Arial" w:cs="Arial"/>
          <w:sz w:val="24"/>
          <w:szCs w:val="24"/>
        </w:rPr>
        <w:t xml:space="preserve">ículos cuarenta y siete (47) y </w:t>
      </w:r>
      <w:r w:rsidRPr="00BF363F">
        <w:rPr>
          <w:rFonts w:ascii="Arial" w:hAnsi="Arial" w:cs="Arial"/>
          <w:sz w:val="24"/>
          <w:szCs w:val="24"/>
        </w:rPr>
        <w:t>cuarenta y ocho (48) de la Ley de Contrataciones del Estado</w:t>
      </w:r>
      <w:r w:rsidR="00C64959" w:rsidRPr="00BF363F">
        <w:rPr>
          <w:rFonts w:ascii="Arial" w:hAnsi="Arial" w:cs="Arial"/>
          <w:sz w:val="24"/>
          <w:szCs w:val="24"/>
        </w:rPr>
        <w:t>, Decreto Número 57-92 del Congreso de la República de Guatemala</w:t>
      </w:r>
      <w:r w:rsidRPr="00BF363F">
        <w:rPr>
          <w:rFonts w:ascii="Arial" w:hAnsi="Arial" w:cs="Arial"/>
          <w:sz w:val="24"/>
          <w:szCs w:val="24"/>
        </w:rPr>
        <w:t xml:space="preserve">. Este contrato se efectúa siguiéndose el procedimiento establecido en el artículo cuarenta y dos (42) del Reglamento de la Ley de Contrataciones del Estado y artículo </w:t>
      </w:r>
      <w:r w:rsidR="00BF527C" w:rsidRPr="00BF363F">
        <w:rPr>
          <w:rFonts w:ascii="Arial" w:hAnsi="Arial" w:cs="Arial"/>
          <w:sz w:val="24"/>
          <w:szCs w:val="24"/>
        </w:rPr>
        <w:t>doce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8667FB" w:rsidRPr="00BF363F">
        <w:rPr>
          <w:rFonts w:ascii="Arial" w:hAnsi="Arial" w:cs="Arial"/>
          <w:sz w:val="24"/>
          <w:szCs w:val="24"/>
        </w:rPr>
        <w:t>(</w:t>
      </w:r>
      <w:r w:rsidR="00BF527C" w:rsidRPr="00BF363F">
        <w:rPr>
          <w:rFonts w:ascii="Arial" w:hAnsi="Arial" w:cs="Arial"/>
          <w:sz w:val="24"/>
          <w:szCs w:val="24"/>
        </w:rPr>
        <w:t>12</w:t>
      </w:r>
      <w:r w:rsidRPr="00BF363F">
        <w:rPr>
          <w:rFonts w:ascii="Arial" w:hAnsi="Arial" w:cs="Arial"/>
          <w:sz w:val="24"/>
          <w:szCs w:val="24"/>
        </w:rPr>
        <w:t xml:space="preserve">) de la Resolución </w:t>
      </w:r>
      <w:r w:rsidR="008D2964" w:rsidRPr="00BF363F">
        <w:rPr>
          <w:rFonts w:ascii="Arial" w:hAnsi="Arial" w:cs="Arial"/>
          <w:sz w:val="24"/>
          <w:szCs w:val="24"/>
        </w:rPr>
        <w:t>Número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423C9C" w:rsidRPr="00BF363F">
        <w:rPr>
          <w:rFonts w:ascii="Arial" w:hAnsi="Arial" w:cs="Arial"/>
          <w:sz w:val="24"/>
          <w:szCs w:val="24"/>
        </w:rPr>
        <w:t>dieciocho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8F2EC6" w:rsidRPr="00BF363F">
        <w:rPr>
          <w:rFonts w:ascii="Arial" w:hAnsi="Arial" w:cs="Arial"/>
          <w:sz w:val="24"/>
          <w:szCs w:val="24"/>
        </w:rPr>
        <w:t>guion</w:t>
      </w:r>
      <w:r w:rsidRPr="00BF363F">
        <w:rPr>
          <w:rFonts w:ascii="Arial" w:hAnsi="Arial" w:cs="Arial"/>
          <w:sz w:val="24"/>
          <w:szCs w:val="24"/>
        </w:rPr>
        <w:t xml:space="preserve"> dos mil </w:t>
      </w:r>
      <w:r w:rsidR="00423C9C" w:rsidRPr="00BF363F">
        <w:rPr>
          <w:rFonts w:ascii="Arial" w:hAnsi="Arial" w:cs="Arial"/>
          <w:sz w:val="24"/>
          <w:szCs w:val="24"/>
        </w:rPr>
        <w:t>diecinueve</w:t>
      </w:r>
      <w:r w:rsidRPr="00BF363F">
        <w:rPr>
          <w:rFonts w:ascii="Arial" w:hAnsi="Arial" w:cs="Arial"/>
          <w:sz w:val="24"/>
          <w:szCs w:val="24"/>
        </w:rPr>
        <w:t xml:space="preserve"> (</w:t>
      </w:r>
      <w:r w:rsidR="00423C9C" w:rsidRPr="00BF363F">
        <w:rPr>
          <w:rFonts w:ascii="Arial" w:hAnsi="Arial" w:cs="Arial"/>
          <w:sz w:val="24"/>
          <w:szCs w:val="24"/>
        </w:rPr>
        <w:t>18</w:t>
      </w:r>
      <w:r w:rsidRPr="00BF363F">
        <w:rPr>
          <w:rFonts w:ascii="Arial" w:hAnsi="Arial" w:cs="Arial"/>
          <w:sz w:val="24"/>
          <w:szCs w:val="24"/>
        </w:rPr>
        <w:t>-201</w:t>
      </w:r>
      <w:r w:rsidR="00423C9C" w:rsidRPr="00BF363F">
        <w:rPr>
          <w:rFonts w:ascii="Arial" w:hAnsi="Arial" w:cs="Arial"/>
          <w:sz w:val="24"/>
          <w:szCs w:val="24"/>
        </w:rPr>
        <w:t>9</w:t>
      </w:r>
      <w:r w:rsidRPr="00BF363F">
        <w:rPr>
          <w:rFonts w:ascii="Arial" w:hAnsi="Arial" w:cs="Arial"/>
          <w:sz w:val="24"/>
          <w:szCs w:val="24"/>
        </w:rPr>
        <w:t>) del Ministerio de Finanzas Públicas</w:t>
      </w:r>
      <w:r w:rsidR="00BF527C" w:rsidRPr="00BF363F">
        <w:rPr>
          <w:rFonts w:ascii="Arial" w:hAnsi="Arial" w:cs="Arial"/>
          <w:sz w:val="24"/>
          <w:szCs w:val="24"/>
        </w:rPr>
        <w:t xml:space="preserve"> de fecha 04 de septiembre del 2019</w:t>
      </w:r>
      <w:r w:rsidRPr="00BF363F">
        <w:rPr>
          <w:rFonts w:ascii="Arial" w:hAnsi="Arial" w:cs="Arial"/>
          <w:sz w:val="24"/>
          <w:szCs w:val="24"/>
        </w:rPr>
        <w:t xml:space="preserve">. </w:t>
      </w:r>
      <w:r w:rsidR="0024561A" w:rsidRPr="00BF363F">
        <w:rPr>
          <w:rFonts w:ascii="Arial" w:hAnsi="Arial" w:cs="Arial"/>
          <w:sz w:val="24"/>
          <w:szCs w:val="24"/>
        </w:rPr>
        <w:t>F</w:t>
      </w:r>
      <w:r w:rsidRPr="00BF363F">
        <w:rPr>
          <w:rFonts w:ascii="Arial" w:hAnsi="Arial" w:cs="Arial"/>
          <w:sz w:val="24"/>
          <w:szCs w:val="24"/>
        </w:rPr>
        <w:t>orman parte integral del presente contrato y del expediente todos los documentos que se acompa</w:t>
      </w:r>
      <w:r w:rsidR="001F4472" w:rsidRPr="00BF363F">
        <w:rPr>
          <w:rFonts w:ascii="Arial" w:hAnsi="Arial" w:cs="Arial"/>
          <w:sz w:val="24"/>
          <w:szCs w:val="24"/>
        </w:rPr>
        <w:t>ñaron o generaron, así como la R</w:t>
      </w:r>
      <w:r w:rsidRPr="00BF363F">
        <w:rPr>
          <w:rFonts w:ascii="Arial" w:hAnsi="Arial" w:cs="Arial"/>
          <w:sz w:val="24"/>
          <w:szCs w:val="24"/>
        </w:rPr>
        <w:t xml:space="preserve">esolución </w:t>
      </w:r>
      <w:r w:rsidR="008D2964" w:rsidRPr="00BF363F">
        <w:rPr>
          <w:rFonts w:ascii="Arial" w:hAnsi="Arial" w:cs="Arial"/>
          <w:sz w:val="24"/>
          <w:szCs w:val="24"/>
        </w:rPr>
        <w:t>Número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5132CE" w:rsidRPr="00BF363F">
        <w:rPr>
          <w:rFonts w:ascii="Arial" w:hAnsi="Arial" w:cs="Arial"/>
          <w:sz w:val="24"/>
          <w:szCs w:val="24"/>
        </w:rPr>
        <w:t>D</w:t>
      </w:r>
      <w:r w:rsidR="00527C2A" w:rsidRPr="00BF363F">
        <w:rPr>
          <w:rFonts w:ascii="Arial" w:hAnsi="Arial" w:cs="Arial"/>
          <w:sz w:val="24"/>
          <w:szCs w:val="24"/>
        </w:rPr>
        <w:t>AC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8F2EC6" w:rsidRPr="00BF363F">
        <w:rPr>
          <w:rFonts w:ascii="Arial" w:hAnsi="Arial" w:cs="Arial"/>
          <w:sz w:val="24"/>
          <w:szCs w:val="24"/>
        </w:rPr>
        <w:t>guion</w:t>
      </w:r>
      <w:r w:rsidRPr="00BF363F">
        <w:rPr>
          <w:rFonts w:ascii="Arial" w:hAnsi="Arial" w:cs="Arial"/>
          <w:sz w:val="24"/>
          <w:szCs w:val="24"/>
        </w:rPr>
        <w:t xml:space="preserve"> </w:t>
      </w:r>
      <w:r w:rsidR="005132CE" w:rsidRPr="00BF363F">
        <w:rPr>
          <w:rFonts w:ascii="Arial" w:hAnsi="Arial" w:cs="Arial"/>
          <w:sz w:val="24"/>
          <w:szCs w:val="24"/>
        </w:rPr>
        <w:t>dos mil vei</w:t>
      </w:r>
      <w:r w:rsidR="00C64959" w:rsidRPr="00BF363F">
        <w:rPr>
          <w:rFonts w:ascii="Arial" w:hAnsi="Arial" w:cs="Arial"/>
          <w:sz w:val="24"/>
          <w:szCs w:val="24"/>
        </w:rPr>
        <w:t xml:space="preserve">ntiuno </w:t>
      </w:r>
      <w:r w:rsidR="00CD4958">
        <w:rPr>
          <w:rFonts w:ascii="Arial" w:hAnsi="Arial" w:cs="Arial"/>
          <w:sz w:val="24"/>
          <w:szCs w:val="24"/>
        </w:rPr>
        <w:t xml:space="preserve">guion EV guion cero cuarenta y ocho </w:t>
      </w:r>
      <w:r w:rsidR="00C64959" w:rsidRPr="00BF363F">
        <w:rPr>
          <w:rFonts w:ascii="Arial" w:hAnsi="Arial" w:cs="Arial"/>
          <w:sz w:val="24"/>
          <w:szCs w:val="24"/>
        </w:rPr>
        <w:t>(DAC-</w:t>
      </w:r>
      <w:r w:rsidR="005132CE" w:rsidRPr="00BF363F">
        <w:rPr>
          <w:rFonts w:ascii="Arial" w:hAnsi="Arial" w:cs="Arial"/>
          <w:sz w:val="24"/>
          <w:szCs w:val="24"/>
        </w:rPr>
        <w:t>202</w:t>
      </w:r>
      <w:r w:rsidR="00C64959" w:rsidRPr="00BF363F">
        <w:rPr>
          <w:rFonts w:ascii="Arial" w:hAnsi="Arial" w:cs="Arial"/>
          <w:sz w:val="24"/>
          <w:szCs w:val="24"/>
        </w:rPr>
        <w:t>1</w:t>
      </w:r>
      <w:r w:rsidR="00CD4958">
        <w:rPr>
          <w:rFonts w:ascii="Arial" w:hAnsi="Arial" w:cs="Arial"/>
          <w:sz w:val="24"/>
          <w:szCs w:val="24"/>
        </w:rPr>
        <w:t>-EV-048</w:t>
      </w:r>
      <w:r w:rsidR="005132CE" w:rsidRPr="00BF363F">
        <w:rPr>
          <w:rFonts w:ascii="Arial" w:hAnsi="Arial" w:cs="Arial"/>
          <w:sz w:val="24"/>
          <w:szCs w:val="24"/>
        </w:rPr>
        <w:t>)</w:t>
      </w:r>
      <w:r w:rsidR="00084FD3" w:rsidRPr="00BF363F">
        <w:rPr>
          <w:rFonts w:ascii="Arial" w:hAnsi="Arial" w:cs="Arial"/>
          <w:sz w:val="24"/>
          <w:szCs w:val="24"/>
        </w:rPr>
        <w:t xml:space="preserve">, de fecha </w:t>
      </w:r>
      <w:r w:rsidR="00CD4958">
        <w:rPr>
          <w:rFonts w:ascii="Arial" w:hAnsi="Arial" w:cs="Arial"/>
          <w:sz w:val="24"/>
          <w:szCs w:val="24"/>
        </w:rPr>
        <w:t>once (11</w:t>
      </w:r>
      <w:r w:rsidR="00C64959" w:rsidRPr="00BF363F">
        <w:rPr>
          <w:rFonts w:ascii="Arial" w:hAnsi="Arial" w:cs="Arial"/>
          <w:sz w:val="24"/>
          <w:szCs w:val="24"/>
        </w:rPr>
        <w:t xml:space="preserve">) de </w:t>
      </w:r>
      <w:r w:rsidR="00CD4958">
        <w:rPr>
          <w:rFonts w:ascii="Arial" w:hAnsi="Arial" w:cs="Arial"/>
          <w:sz w:val="24"/>
          <w:szCs w:val="24"/>
        </w:rPr>
        <w:t>febrero</w:t>
      </w:r>
      <w:r w:rsidR="005132CE" w:rsidRPr="00BF363F">
        <w:rPr>
          <w:rFonts w:ascii="Arial" w:hAnsi="Arial" w:cs="Arial"/>
          <w:sz w:val="24"/>
          <w:szCs w:val="24"/>
        </w:rPr>
        <w:t xml:space="preserve"> de dos mil </w:t>
      </w:r>
      <w:r w:rsidR="00C64959" w:rsidRPr="00BF363F">
        <w:rPr>
          <w:rFonts w:ascii="Arial" w:hAnsi="Arial" w:cs="Arial"/>
          <w:sz w:val="24"/>
          <w:szCs w:val="24"/>
        </w:rPr>
        <w:t>veintiuno</w:t>
      </w:r>
      <w:r w:rsidR="005132CE" w:rsidRPr="00BF363F">
        <w:rPr>
          <w:rFonts w:ascii="Arial" w:hAnsi="Arial" w:cs="Arial"/>
          <w:sz w:val="24"/>
          <w:szCs w:val="24"/>
        </w:rPr>
        <w:t xml:space="preserve"> (202</w:t>
      </w:r>
      <w:r w:rsidR="00C64959" w:rsidRPr="00BF363F">
        <w:rPr>
          <w:rFonts w:ascii="Arial" w:hAnsi="Arial" w:cs="Arial"/>
          <w:sz w:val="24"/>
          <w:szCs w:val="24"/>
        </w:rPr>
        <w:t>1</w:t>
      </w:r>
      <w:r w:rsidR="005132CE" w:rsidRPr="00BF363F">
        <w:rPr>
          <w:rFonts w:ascii="Arial" w:hAnsi="Arial" w:cs="Arial"/>
          <w:sz w:val="24"/>
          <w:szCs w:val="24"/>
        </w:rPr>
        <w:t>)</w:t>
      </w:r>
      <w:r w:rsidR="00084FD3" w:rsidRPr="00BF363F">
        <w:rPr>
          <w:rFonts w:ascii="Arial" w:hAnsi="Arial" w:cs="Arial"/>
          <w:sz w:val="24"/>
          <w:szCs w:val="24"/>
        </w:rPr>
        <w:t>, emitida por la Secretaría General de la Presidencia de la Republica, por medio de la cual se delega la facultad para suscribir e</w:t>
      </w:r>
      <w:r w:rsidR="00551019" w:rsidRPr="00BF363F">
        <w:rPr>
          <w:rFonts w:ascii="Arial" w:hAnsi="Arial" w:cs="Arial"/>
          <w:sz w:val="24"/>
          <w:szCs w:val="24"/>
        </w:rPr>
        <w:t>l</w:t>
      </w:r>
      <w:r w:rsidR="00084FD3" w:rsidRPr="00BF363F">
        <w:rPr>
          <w:rFonts w:ascii="Arial" w:hAnsi="Arial" w:cs="Arial"/>
          <w:sz w:val="24"/>
          <w:szCs w:val="24"/>
        </w:rPr>
        <w:t xml:space="preserve"> presente contrato</w:t>
      </w:r>
      <w:r w:rsidR="001F4472" w:rsidRPr="00BF363F">
        <w:rPr>
          <w:rFonts w:ascii="Arial" w:hAnsi="Arial" w:cs="Arial"/>
          <w:sz w:val="24"/>
          <w:szCs w:val="24"/>
        </w:rPr>
        <w:t>;</w:t>
      </w:r>
      <w:r w:rsidR="00084FD3" w:rsidRPr="00BF363F">
        <w:rPr>
          <w:rFonts w:ascii="Arial" w:hAnsi="Arial" w:cs="Arial"/>
          <w:sz w:val="24"/>
          <w:szCs w:val="24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u w:val="single"/>
        </w:rPr>
        <w:t>DÉCIMA TERCERA:</w:t>
      </w:r>
      <w:r w:rsidRPr="00BF363F">
        <w:rPr>
          <w:rFonts w:ascii="Arial" w:hAnsi="Arial" w:cs="Arial"/>
          <w:sz w:val="24"/>
          <w:szCs w:val="24"/>
          <w:u w:val="single"/>
        </w:rPr>
        <w:t xml:space="preserve"> </w:t>
      </w:r>
      <w:r w:rsidRPr="00BF363F">
        <w:rPr>
          <w:rFonts w:ascii="Arial" w:hAnsi="Arial" w:cs="Arial"/>
          <w:b/>
          <w:sz w:val="24"/>
          <w:szCs w:val="24"/>
          <w:u w:val="single"/>
        </w:rPr>
        <w:t>ACEPTACIÓN</w:t>
      </w:r>
      <w:r w:rsidRPr="00BF363F">
        <w:rPr>
          <w:rFonts w:ascii="Arial" w:hAnsi="Arial" w:cs="Arial"/>
          <w:sz w:val="24"/>
          <w:szCs w:val="24"/>
        </w:rPr>
        <w:t>: L</w:t>
      </w:r>
      <w:r w:rsidR="00F2539F" w:rsidRPr="00BF363F">
        <w:rPr>
          <w:rFonts w:ascii="Arial" w:hAnsi="Arial" w:cs="Arial"/>
          <w:sz w:val="24"/>
          <w:szCs w:val="24"/>
        </w:rPr>
        <w:t>o</w:t>
      </w:r>
      <w:r w:rsidRPr="00BF363F">
        <w:rPr>
          <w:rFonts w:ascii="Arial" w:hAnsi="Arial" w:cs="Arial"/>
          <w:sz w:val="24"/>
          <w:szCs w:val="24"/>
        </w:rPr>
        <w:t xml:space="preserve">s otorgantes manifestamos que aceptamos todas y cada una de las cláusulas del presente contrato, el cual queda contenido en </w:t>
      </w:r>
      <w:r w:rsidR="00CD4958">
        <w:rPr>
          <w:rFonts w:ascii="Arial" w:hAnsi="Arial" w:cs="Arial"/>
          <w:sz w:val="24"/>
          <w:szCs w:val="24"/>
        </w:rPr>
        <w:t>siete (7</w:t>
      </w:r>
      <w:r w:rsidRPr="00BF363F">
        <w:rPr>
          <w:rFonts w:ascii="Arial" w:hAnsi="Arial" w:cs="Arial"/>
          <w:sz w:val="24"/>
          <w:szCs w:val="24"/>
        </w:rPr>
        <w:t xml:space="preserve">) hojas membretadas de la Secretaría de Bienestar Social de la Presidencia de la República, tamaño </w:t>
      </w:r>
      <w:r w:rsidR="008667FB" w:rsidRPr="00BF363F">
        <w:rPr>
          <w:rFonts w:ascii="Arial" w:hAnsi="Arial" w:cs="Arial"/>
          <w:sz w:val="24"/>
          <w:szCs w:val="24"/>
        </w:rPr>
        <w:t>oficio</w:t>
      </w:r>
      <w:r w:rsidRPr="00BF363F">
        <w:rPr>
          <w:rFonts w:ascii="Arial" w:hAnsi="Arial" w:cs="Arial"/>
          <w:sz w:val="24"/>
          <w:szCs w:val="24"/>
        </w:rPr>
        <w:t>, impresas únicamente en su lado anverso y que después de haberlo leído y enterados de su contenido, objeto, validez y demás efectos legales lo ace</w:t>
      </w:r>
      <w:r w:rsidR="00CD4958">
        <w:rPr>
          <w:rFonts w:ascii="Arial" w:hAnsi="Arial" w:cs="Arial"/>
          <w:sz w:val="24"/>
          <w:szCs w:val="24"/>
        </w:rPr>
        <w:t>ptamos, ratificamos y firmamos, firmando únicamente la última hoja del presente contrato.</w:t>
      </w:r>
    </w:p>
    <w:p w:rsidR="00FC5847" w:rsidRPr="00BF363F" w:rsidRDefault="00FC5847" w:rsidP="004532BA">
      <w:pPr>
        <w:jc w:val="both"/>
        <w:rPr>
          <w:rFonts w:ascii="Arial" w:hAnsi="Arial" w:cs="Arial"/>
          <w:b/>
          <w:sz w:val="24"/>
          <w:szCs w:val="24"/>
        </w:rPr>
      </w:pPr>
    </w:p>
    <w:p w:rsidR="00FC5847" w:rsidRPr="00BF363F" w:rsidRDefault="00FC5847" w:rsidP="004532BA">
      <w:pPr>
        <w:jc w:val="both"/>
        <w:rPr>
          <w:rFonts w:ascii="Arial" w:hAnsi="Arial" w:cs="Arial"/>
          <w:b/>
          <w:sz w:val="24"/>
          <w:szCs w:val="24"/>
        </w:rPr>
      </w:pPr>
    </w:p>
    <w:p w:rsidR="00791869" w:rsidRPr="00BF363F" w:rsidRDefault="00A95F93" w:rsidP="004532BA">
      <w:pPr>
        <w:jc w:val="both"/>
        <w:rPr>
          <w:rFonts w:ascii="Arial" w:hAnsi="Arial" w:cs="Arial"/>
          <w:b/>
          <w:sz w:val="24"/>
          <w:szCs w:val="24"/>
        </w:rPr>
      </w:pPr>
      <w:r w:rsidRPr="00BF363F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4F44F" wp14:editId="6B1D5DFA">
                <wp:simplePos x="0" y="0"/>
                <wp:positionH relativeFrom="column">
                  <wp:posOffset>31775</wp:posOffset>
                </wp:positionH>
                <wp:positionV relativeFrom="paragraph">
                  <wp:posOffset>270231</wp:posOffset>
                </wp:positionV>
                <wp:extent cx="5420564" cy="957532"/>
                <wp:effectExtent l="0" t="0" r="0" b="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0564" cy="9575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541A" w:rsidRPr="00CD4958" w:rsidRDefault="009B541A" w:rsidP="00BA55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B541A" w:rsidRPr="00CD4958" w:rsidRDefault="009B541A" w:rsidP="006574BD">
                            <w:pPr>
                              <w:tabs>
                                <w:tab w:val="left" w:pos="993"/>
                              </w:tabs>
                              <w:spacing w:line="240" w:lineRule="auto"/>
                              <w:ind w:left="72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D495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Licenciado Carlos Francisco Molina Morales</w:t>
                            </w:r>
                          </w:p>
                          <w:p w:rsidR="009B541A" w:rsidRPr="00CD4958" w:rsidRDefault="009B541A" w:rsidP="006574BD">
                            <w:pPr>
                              <w:tabs>
                                <w:tab w:val="left" w:pos="993"/>
                              </w:tabs>
                              <w:spacing w:line="240" w:lineRule="auto"/>
                              <w:ind w:left="72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D495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Secretario de Bienestar Social</w:t>
                            </w:r>
                          </w:p>
                          <w:p w:rsidR="009B541A" w:rsidRPr="00CD4958" w:rsidRDefault="009B541A" w:rsidP="006574BD">
                            <w:pPr>
                              <w:tabs>
                                <w:tab w:val="left" w:pos="993"/>
                              </w:tabs>
                              <w:spacing w:line="240" w:lineRule="auto"/>
                              <w:ind w:left="72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D495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Secretaría de Bienestar Social de la Presidencia de la República</w:t>
                            </w:r>
                          </w:p>
                          <w:p w:rsidR="009B541A" w:rsidRPr="00CD4958" w:rsidRDefault="009B541A" w:rsidP="00F5235D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B541A" w:rsidRPr="00CD4958" w:rsidRDefault="009B541A" w:rsidP="00F5235D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B541A" w:rsidRPr="00CD4958" w:rsidRDefault="009B541A" w:rsidP="00F5235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left:0;text-align:left;margin-left:2.5pt;margin-top:21.3pt;width:426.8pt;height:7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" filled="f" stroked="f" strokeweight=".5pt">
                <v:textbox>
                  <w:txbxContent>
                    <w:p w:rsidR="009B541A" w:rsidRPr="00CD4958" w:rsidRDefault="009B541A" w:rsidP="00BA55D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B541A" w:rsidRPr="00CD4958" w:rsidRDefault="009B541A" w:rsidP="006574BD">
                      <w:pPr>
                        <w:tabs>
                          <w:tab w:val="left" w:pos="993"/>
                        </w:tabs>
                        <w:spacing w:line="240" w:lineRule="auto"/>
                        <w:ind w:left="720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D495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Licenciado Carlos Francisco Molina Morales</w:t>
                      </w:r>
                    </w:p>
                    <w:p w:rsidR="009B541A" w:rsidRPr="00CD4958" w:rsidRDefault="009B541A" w:rsidP="006574BD">
                      <w:pPr>
                        <w:tabs>
                          <w:tab w:val="left" w:pos="993"/>
                        </w:tabs>
                        <w:spacing w:line="240" w:lineRule="auto"/>
                        <w:ind w:left="720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D495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Secretario de Bienestar Social</w:t>
                      </w:r>
                    </w:p>
                    <w:p w:rsidR="009B541A" w:rsidRPr="00CD4958" w:rsidRDefault="009B541A" w:rsidP="006574BD">
                      <w:pPr>
                        <w:tabs>
                          <w:tab w:val="left" w:pos="993"/>
                        </w:tabs>
                        <w:spacing w:line="240" w:lineRule="auto"/>
                        <w:ind w:left="720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D495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Secretaría de Bienestar Social de la Presidencia de la República</w:t>
                      </w:r>
                    </w:p>
                    <w:p w:rsidR="009B541A" w:rsidRPr="00CD4958" w:rsidRDefault="009B541A" w:rsidP="00F5235D">
                      <w:pPr>
                        <w:spacing w:before="120" w:after="120" w:line="240" w:lineRule="auto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B541A" w:rsidRPr="00CD4958" w:rsidRDefault="009B541A" w:rsidP="00F5235D">
                      <w:pPr>
                        <w:spacing w:before="120" w:after="120" w:line="240" w:lineRule="auto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B541A" w:rsidRPr="00CD4958" w:rsidRDefault="009B541A" w:rsidP="00F5235D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1869" w:rsidRPr="00BF363F" w:rsidRDefault="00791869" w:rsidP="004532BA">
      <w:pPr>
        <w:jc w:val="both"/>
        <w:rPr>
          <w:rFonts w:ascii="Arial" w:hAnsi="Arial" w:cs="Arial"/>
          <w:b/>
          <w:sz w:val="24"/>
          <w:szCs w:val="24"/>
        </w:rPr>
      </w:pPr>
    </w:p>
    <w:p w:rsidR="004532BA" w:rsidRPr="00BF363F" w:rsidRDefault="004532BA" w:rsidP="004532BA">
      <w:pPr>
        <w:jc w:val="both"/>
        <w:rPr>
          <w:rFonts w:ascii="Arial" w:hAnsi="Arial" w:cs="Arial"/>
          <w:b/>
          <w:sz w:val="24"/>
          <w:szCs w:val="24"/>
        </w:rPr>
      </w:pPr>
      <w:r w:rsidRPr="00BF363F">
        <w:rPr>
          <w:rFonts w:ascii="Arial" w:hAnsi="Arial" w:cs="Arial"/>
          <w:b/>
          <w:sz w:val="24"/>
          <w:szCs w:val="24"/>
        </w:rPr>
        <w:tab/>
      </w:r>
      <w:r w:rsidRPr="00BF363F">
        <w:rPr>
          <w:rFonts w:ascii="Arial" w:hAnsi="Arial" w:cs="Arial"/>
          <w:b/>
          <w:sz w:val="24"/>
          <w:szCs w:val="24"/>
        </w:rPr>
        <w:tab/>
      </w:r>
      <w:r w:rsidRPr="00BF363F">
        <w:rPr>
          <w:rFonts w:ascii="Arial" w:hAnsi="Arial" w:cs="Arial"/>
          <w:b/>
          <w:bCs/>
          <w:sz w:val="24"/>
          <w:szCs w:val="24"/>
          <w:lang w:val="es-ES_tradnl"/>
        </w:rPr>
        <w:tab/>
      </w:r>
      <w:r w:rsidRPr="00BF363F">
        <w:rPr>
          <w:rFonts w:ascii="Arial" w:hAnsi="Arial" w:cs="Arial"/>
          <w:b/>
          <w:sz w:val="24"/>
          <w:szCs w:val="24"/>
        </w:rPr>
        <w:t xml:space="preserve">                  </w:t>
      </w:r>
      <w:r w:rsidRPr="00BF363F">
        <w:rPr>
          <w:rFonts w:ascii="Arial" w:hAnsi="Arial" w:cs="Arial"/>
          <w:b/>
          <w:sz w:val="24"/>
          <w:szCs w:val="24"/>
        </w:rPr>
        <w:tab/>
      </w:r>
      <w:r w:rsidRPr="00BF363F">
        <w:rPr>
          <w:rFonts w:ascii="Arial" w:hAnsi="Arial" w:cs="Arial"/>
          <w:b/>
          <w:sz w:val="24"/>
          <w:szCs w:val="24"/>
        </w:rPr>
        <w:tab/>
      </w:r>
      <w:r w:rsidRPr="00BF363F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</w:p>
    <w:p w:rsidR="005132CE" w:rsidRPr="00BF363F" w:rsidRDefault="004532BA" w:rsidP="00F1037C">
      <w:pPr>
        <w:rPr>
          <w:rFonts w:ascii="Arial" w:hAnsi="Arial" w:cs="Arial"/>
          <w:b/>
          <w:sz w:val="24"/>
          <w:szCs w:val="24"/>
        </w:rPr>
      </w:pPr>
      <w:r w:rsidRPr="00BF363F">
        <w:rPr>
          <w:rFonts w:ascii="Arial" w:hAnsi="Arial" w:cs="Arial"/>
          <w:b/>
          <w:sz w:val="24"/>
          <w:szCs w:val="24"/>
        </w:rPr>
        <w:tab/>
      </w:r>
      <w:r w:rsidRPr="00BF363F">
        <w:rPr>
          <w:rFonts w:ascii="Arial" w:hAnsi="Arial" w:cs="Arial"/>
          <w:b/>
          <w:sz w:val="24"/>
          <w:szCs w:val="24"/>
        </w:rPr>
        <w:tab/>
      </w:r>
      <w:r w:rsidRPr="00BF363F">
        <w:rPr>
          <w:rFonts w:ascii="Arial" w:hAnsi="Arial" w:cs="Arial"/>
          <w:b/>
          <w:sz w:val="24"/>
          <w:szCs w:val="24"/>
        </w:rPr>
        <w:tab/>
        <w:t xml:space="preserve">                          </w:t>
      </w:r>
      <w:r w:rsidR="00BA55D2" w:rsidRPr="00BF363F">
        <w:rPr>
          <w:rFonts w:ascii="Arial" w:hAnsi="Arial" w:cs="Arial"/>
          <w:b/>
          <w:sz w:val="24"/>
          <w:szCs w:val="24"/>
        </w:rPr>
        <w:t xml:space="preserve">        </w:t>
      </w:r>
      <w:r w:rsidR="00BA55D2" w:rsidRPr="00BF363F">
        <w:rPr>
          <w:rFonts w:ascii="Arial" w:hAnsi="Arial" w:cs="Arial"/>
          <w:b/>
          <w:sz w:val="24"/>
          <w:szCs w:val="24"/>
        </w:rPr>
        <w:tab/>
        <w:t xml:space="preserve">          </w:t>
      </w:r>
      <w:r w:rsidR="00BA55D2" w:rsidRPr="00BF363F">
        <w:rPr>
          <w:rFonts w:ascii="Arial" w:hAnsi="Arial" w:cs="Arial"/>
          <w:b/>
          <w:sz w:val="24"/>
          <w:szCs w:val="24"/>
        </w:rPr>
        <w:tab/>
      </w:r>
      <w:r w:rsidR="00BA55D2" w:rsidRPr="00BF363F">
        <w:rPr>
          <w:rFonts w:ascii="Arial" w:hAnsi="Arial" w:cs="Arial"/>
          <w:b/>
          <w:sz w:val="24"/>
          <w:szCs w:val="24"/>
        </w:rPr>
        <w:tab/>
      </w:r>
      <w:r w:rsidR="00BA55D2" w:rsidRPr="00BF363F">
        <w:rPr>
          <w:rFonts w:ascii="Arial" w:hAnsi="Arial" w:cs="Arial"/>
          <w:b/>
          <w:sz w:val="24"/>
          <w:szCs w:val="24"/>
        </w:rPr>
        <w:tab/>
      </w:r>
    </w:p>
    <w:p w:rsidR="00FC5847" w:rsidRPr="00BF363F" w:rsidRDefault="00FC5847" w:rsidP="00F1037C">
      <w:pPr>
        <w:rPr>
          <w:rFonts w:ascii="Arial" w:hAnsi="Arial" w:cs="Arial"/>
          <w:b/>
          <w:sz w:val="24"/>
          <w:szCs w:val="24"/>
        </w:rPr>
      </w:pPr>
    </w:p>
    <w:p w:rsidR="00FC5847" w:rsidRPr="00BF363F" w:rsidRDefault="00FC5847" w:rsidP="00F1037C">
      <w:pPr>
        <w:rPr>
          <w:rFonts w:ascii="Arial" w:hAnsi="Arial" w:cs="Arial"/>
          <w:b/>
          <w:sz w:val="24"/>
          <w:szCs w:val="24"/>
        </w:rPr>
      </w:pPr>
    </w:p>
    <w:p w:rsidR="00FC5847" w:rsidRPr="00BF363F" w:rsidRDefault="00FC5847" w:rsidP="00F1037C">
      <w:pPr>
        <w:rPr>
          <w:rFonts w:ascii="Arial" w:hAnsi="Arial" w:cs="Arial"/>
          <w:b/>
          <w:sz w:val="24"/>
          <w:szCs w:val="24"/>
        </w:rPr>
      </w:pPr>
    </w:p>
    <w:p w:rsidR="00D4440E" w:rsidRPr="00BF363F" w:rsidRDefault="006574BD" w:rsidP="00F1037C">
      <w:pPr>
        <w:rPr>
          <w:rFonts w:ascii="Arial" w:hAnsi="Arial" w:cs="Arial"/>
          <w:b/>
          <w:sz w:val="24"/>
          <w:szCs w:val="24"/>
        </w:rPr>
      </w:pPr>
      <w:r w:rsidRPr="00BF363F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B3382" wp14:editId="22E3ED73">
                <wp:simplePos x="0" y="0"/>
                <wp:positionH relativeFrom="column">
                  <wp:posOffset>1205865</wp:posOffset>
                </wp:positionH>
                <wp:positionV relativeFrom="paragraph">
                  <wp:posOffset>437032</wp:posOffset>
                </wp:positionV>
                <wp:extent cx="3737610" cy="465455"/>
                <wp:effectExtent l="0" t="0" r="0" b="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761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541A" w:rsidRPr="00CD4958" w:rsidRDefault="009B541A" w:rsidP="006574B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D495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José Alberto Gallardo Mérida</w:t>
                            </w:r>
                          </w:p>
                          <w:p w:rsidR="009B541A" w:rsidRPr="00CD4958" w:rsidRDefault="009B541A" w:rsidP="006574B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D495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Propietario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 Cuadro de texto" o:spid="_x0000_s1027" type="#_x0000_t202" style="position:absolute;margin-left:94.95pt;margin-top:34.4pt;width:294.3pt;height:3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" filled="f" stroked="f" strokeweight=".5pt">
                <v:textbox>
                  <w:txbxContent>
                    <w:p w:rsidR="009B541A" w:rsidRPr="00CD4958" w:rsidRDefault="009B541A" w:rsidP="006574B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D495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José Alberto Gallardo Mérida</w:t>
                      </w:r>
                    </w:p>
                    <w:p w:rsidR="009B541A" w:rsidRPr="00CD4958" w:rsidRDefault="009B541A" w:rsidP="006574B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D495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Propietario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4440E" w:rsidRPr="00BF363F" w:rsidSect="003269E2">
      <w:headerReference w:type="default" r:id="rId9"/>
      <w:pgSz w:w="12240" w:h="18720" w:code="41"/>
      <w:pgMar w:top="1575" w:right="1701" w:bottom="1560" w:left="1701" w:header="709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41A" w:rsidRDefault="009B541A" w:rsidP="00C105C4">
      <w:pPr>
        <w:spacing w:after="0" w:line="240" w:lineRule="auto"/>
      </w:pPr>
      <w:r>
        <w:separator/>
      </w:r>
    </w:p>
  </w:endnote>
  <w:endnote w:type="continuationSeparator" w:id="0">
    <w:p w:rsidR="009B541A" w:rsidRDefault="009B541A" w:rsidP="00C1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41A" w:rsidRDefault="009B541A" w:rsidP="00C105C4">
      <w:pPr>
        <w:spacing w:after="0" w:line="240" w:lineRule="auto"/>
      </w:pPr>
      <w:r>
        <w:separator/>
      </w:r>
    </w:p>
  </w:footnote>
  <w:footnote w:type="continuationSeparator" w:id="0">
    <w:p w:rsidR="009B541A" w:rsidRDefault="009B541A" w:rsidP="00C10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  <w:sz w:val="14"/>
        <w:szCs w:val="14"/>
      </w:rPr>
      <w:id w:val="-1600706943"/>
      <w:docPartObj>
        <w:docPartGallery w:val="Page Numbers (Top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9B541A" w:rsidRPr="00045B5D" w:rsidRDefault="009B541A" w:rsidP="000A6F30">
        <w:pPr>
          <w:pStyle w:val="Encabezado"/>
          <w:jc w:val="right"/>
          <w:rPr>
            <w:rFonts w:ascii="Arial Narrow" w:hAnsi="Arial Narrow"/>
            <w:sz w:val="18"/>
            <w:szCs w:val="14"/>
          </w:rPr>
        </w:pPr>
        <w:r w:rsidRPr="00045B5D">
          <w:rPr>
            <w:rFonts w:ascii="Arial Narrow" w:hAnsi="Arial Narrow"/>
            <w:noProof/>
            <w:sz w:val="18"/>
            <w:szCs w:val="14"/>
          </w:rPr>
          <w:drawing>
            <wp:anchor distT="0" distB="0" distL="114300" distR="114300" simplePos="0" relativeHeight="251658240" behindDoc="1" locked="0" layoutInCell="1" allowOverlap="1" wp14:anchorId="5B832774" wp14:editId="518D6628">
              <wp:simplePos x="0" y="0"/>
              <wp:positionH relativeFrom="column">
                <wp:posOffset>-1062355</wp:posOffset>
              </wp:positionH>
              <wp:positionV relativeFrom="paragraph">
                <wp:posOffset>-534982</wp:posOffset>
              </wp:positionV>
              <wp:extent cx="7785100" cy="11906250"/>
              <wp:effectExtent l="0" t="0" r="6350" b="0"/>
              <wp:wrapNone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85100" cy="11906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45B5D">
          <w:rPr>
            <w:rFonts w:ascii="Arial Narrow" w:hAnsi="Arial Narrow"/>
            <w:sz w:val="18"/>
            <w:szCs w:val="14"/>
          </w:rPr>
          <w:fldChar w:fldCharType="begin"/>
        </w:r>
        <w:r w:rsidRPr="00045B5D">
          <w:rPr>
            <w:rFonts w:ascii="Arial Narrow" w:hAnsi="Arial Narrow"/>
            <w:sz w:val="18"/>
            <w:szCs w:val="14"/>
          </w:rPr>
          <w:instrText>PAGE   \* MERGEFORMAT</w:instrText>
        </w:r>
        <w:r w:rsidRPr="00045B5D">
          <w:rPr>
            <w:rFonts w:ascii="Arial Narrow" w:hAnsi="Arial Narrow"/>
            <w:sz w:val="18"/>
            <w:szCs w:val="14"/>
          </w:rPr>
          <w:fldChar w:fldCharType="separate"/>
        </w:r>
        <w:r w:rsidR="00437CF7" w:rsidRPr="00437CF7">
          <w:rPr>
            <w:rFonts w:ascii="Arial Narrow" w:hAnsi="Arial Narrow"/>
            <w:noProof/>
            <w:sz w:val="18"/>
            <w:szCs w:val="14"/>
            <w:lang w:val="es-ES"/>
          </w:rPr>
          <w:t>7</w:t>
        </w:r>
        <w:r w:rsidRPr="00045B5D">
          <w:rPr>
            <w:rFonts w:ascii="Arial Narrow" w:hAnsi="Arial Narrow"/>
            <w:sz w:val="18"/>
            <w:szCs w:val="14"/>
          </w:rPr>
          <w:fldChar w:fldCharType="end"/>
        </w:r>
        <w:r>
          <w:rPr>
            <w:rFonts w:ascii="Arial Narrow" w:hAnsi="Arial Narrow"/>
            <w:sz w:val="18"/>
            <w:szCs w:val="14"/>
          </w:rPr>
          <w:t>/7</w:t>
        </w:r>
      </w:p>
      <w:p w:rsidR="009B541A" w:rsidRPr="000A6F30" w:rsidRDefault="009B541A" w:rsidP="000A6F30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</w:p>
      <w:p w:rsidR="009B541A" w:rsidRPr="000A6F30" w:rsidRDefault="009B541A" w:rsidP="000A6F30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</w:p>
      <w:p w:rsidR="009B541A" w:rsidRPr="000A6F30" w:rsidRDefault="009B541A" w:rsidP="000A6F30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</w:p>
      <w:p w:rsidR="009B541A" w:rsidRDefault="009B541A" w:rsidP="000A6F30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</w:p>
      <w:p w:rsidR="009B541A" w:rsidRPr="000A6F30" w:rsidRDefault="009B541A" w:rsidP="000A6F30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  <w:r w:rsidRPr="000A6F30"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  <w:t>Contrato Administrativo</w:t>
        </w:r>
        <w:r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  <w:t xml:space="preserve"> 011-2021</w:t>
        </w:r>
      </w:p>
      <w:p w:rsidR="009B541A" w:rsidRDefault="009B541A" w:rsidP="001A4FEA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  <w:r w:rsidRPr="000A6F30"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  <w:t xml:space="preserve">Arrendamiento </w:t>
        </w:r>
        <w:r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  <w:t>de Bien Inmueble</w:t>
        </w:r>
      </w:p>
      <w:p w:rsidR="009B541A" w:rsidRPr="001D35B0" w:rsidRDefault="009B541A" w:rsidP="001D35B0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  <w:r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  <w:t xml:space="preserve">José Alberto Gallardo Mérida </w:t>
        </w:r>
      </w:p>
    </w:sdtContent>
  </w:sdt>
  <w:p w:rsidR="009B541A" w:rsidRDefault="009B541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216B"/>
    <w:multiLevelType w:val="hybridMultilevel"/>
    <w:tmpl w:val="5E22CAD0"/>
    <w:lvl w:ilvl="0" w:tplc="10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03101C32"/>
    <w:multiLevelType w:val="hybridMultilevel"/>
    <w:tmpl w:val="C1A432C8"/>
    <w:lvl w:ilvl="0" w:tplc="1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6534D2E"/>
    <w:multiLevelType w:val="hybridMultilevel"/>
    <w:tmpl w:val="297E2BF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C2A8E"/>
    <w:multiLevelType w:val="hybridMultilevel"/>
    <w:tmpl w:val="88DC01C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F20E1"/>
    <w:multiLevelType w:val="hybridMultilevel"/>
    <w:tmpl w:val="44B418C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5142E"/>
    <w:multiLevelType w:val="hybridMultilevel"/>
    <w:tmpl w:val="DDAC9E1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5C55F3"/>
    <w:multiLevelType w:val="hybridMultilevel"/>
    <w:tmpl w:val="2B908EE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50B1B"/>
    <w:multiLevelType w:val="hybridMultilevel"/>
    <w:tmpl w:val="7264E5B2"/>
    <w:lvl w:ilvl="0" w:tplc="1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C1A60BC"/>
    <w:multiLevelType w:val="hybridMultilevel"/>
    <w:tmpl w:val="28B06C3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4470FC"/>
    <w:multiLevelType w:val="hybridMultilevel"/>
    <w:tmpl w:val="7BC0035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027A0E"/>
    <w:multiLevelType w:val="hybridMultilevel"/>
    <w:tmpl w:val="69F41BA2"/>
    <w:lvl w:ilvl="0" w:tplc="5622C2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43929"/>
    <w:multiLevelType w:val="hybridMultilevel"/>
    <w:tmpl w:val="50567B8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F2B99"/>
    <w:multiLevelType w:val="hybridMultilevel"/>
    <w:tmpl w:val="996413A2"/>
    <w:lvl w:ilvl="0" w:tplc="10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0AD3037"/>
    <w:multiLevelType w:val="hybridMultilevel"/>
    <w:tmpl w:val="F4169FD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56858"/>
    <w:multiLevelType w:val="hybridMultilevel"/>
    <w:tmpl w:val="6FB4E1E0"/>
    <w:lvl w:ilvl="0" w:tplc="570857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25271"/>
    <w:multiLevelType w:val="hybridMultilevel"/>
    <w:tmpl w:val="6FB4E1E0"/>
    <w:lvl w:ilvl="0" w:tplc="5708579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D1EE0"/>
    <w:multiLevelType w:val="hybridMultilevel"/>
    <w:tmpl w:val="450C566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465962"/>
    <w:multiLevelType w:val="hybridMultilevel"/>
    <w:tmpl w:val="B7E2F4E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A620D"/>
    <w:multiLevelType w:val="hybridMultilevel"/>
    <w:tmpl w:val="BB3A43E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CE01F3"/>
    <w:multiLevelType w:val="hybridMultilevel"/>
    <w:tmpl w:val="D30045E8"/>
    <w:lvl w:ilvl="0" w:tplc="5622C2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45C331F"/>
    <w:multiLevelType w:val="hybridMultilevel"/>
    <w:tmpl w:val="E10E7CBE"/>
    <w:lvl w:ilvl="0" w:tplc="100A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7"/>
  </w:num>
  <w:num w:numId="4">
    <w:abstractNumId w:val="5"/>
  </w:num>
  <w:num w:numId="5">
    <w:abstractNumId w:val="7"/>
  </w:num>
  <w:num w:numId="6">
    <w:abstractNumId w:val="20"/>
  </w:num>
  <w:num w:numId="7">
    <w:abstractNumId w:val="11"/>
  </w:num>
  <w:num w:numId="8">
    <w:abstractNumId w:val="18"/>
  </w:num>
  <w:num w:numId="9">
    <w:abstractNumId w:val="2"/>
  </w:num>
  <w:num w:numId="10">
    <w:abstractNumId w:val="16"/>
  </w:num>
  <w:num w:numId="11">
    <w:abstractNumId w:val="6"/>
  </w:num>
  <w:num w:numId="12">
    <w:abstractNumId w:val="3"/>
  </w:num>
  <w:num w:numId="13">
    <w:abstractNumId w:val="1"/>
  </w:num>
  <w:num w:numId="14">
    <w:abstractNumId w:val="19"/>
  </w:num>
  <w:num w:numId="15">
    <w:abstractNumId w:val="14"/>
  </w:num>
  <w:num w:numId="16">
    <w:abstractNumId w:val="10"/>
  </w:num>
  <w:num w:numId="17">
    <w:abstractNumId w:val="8"/>
  </w:num>
  <w:num w:numId="18">
    <w:abstractNumId w:val="15"/>
  </w:num>
  <w:num w:numId="19">
    <w:abstractNumId w:val="12"/>
  </w:num>
  <w:num w:numId="20">
    <w:abstractNumId w:val="4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11"/>
    <w:rsid w:val="000045FF"/>
    <w:rsid w:val="00013561"/>
    <w:rsid w:val="00013B65"/>
    <w:rsid w:val="00024269"/>
    <w:rsid w:val="00024378"/>
    <w:rsid w:val="0002469A"/>
    <w:rsid w:val="00026715"/>
    <w:rsid w:val="0003579C"/>
    <w:rsid w:val="0003619A"/>
    <w:rsid w:val="00045B5D"/>
    <w:rsid w:val="0005274D"/>
    <w:rsid w:val="00063DD7"/>
    <w:rsid w:val="00067243"/>
    <w:rsid w:val="000720DE"/>
    <w:rsid w:val="00074884"/>
    <w:rsid w:val="00081DBA"/>
    <w:rsid w:val="00083D2B"/>
    <w:rsid w:val="00084F1C"/>
    <w:rsid w:val="00084FD3"/>
    <w:rsid w:val="00087260"/>
    <w:rsid w:val="0009660B"/>
    <w:rsid w:val="00096629"/>
    <w:rsid w:val="000A0A61"/>
    <w:rsid w:val="000A2607"/>
    <w:rsid w:val="000A6F30"/>
    <w:rsid w:val="000B0ABF"/>
    <w:rsid w:val="000B2284"/>
    <w:rsid w:val="000B29E4"/>
    <w:rsid w:val="000B50A5"/>
    <w:rsid w:val="000B7B7A"/>
    <w:rsid w:val="000C4922"/>
    <w:rsid w:val="000C4E2D"/>
    <w:rsid w:val="000C6F54"/>
    <w:rsid w:val="000D7883"/>
    <w:rsid w:val="000F41AF"/>
    <w:rsid w:val="000F6DCA"/>
    <w:rsid w:val="00100B26"/>
    <w:rsid w:val="001020D0"/>
    <w:rsid w:val="00104F11"/>
    <w:rsid w:val="00117BD9"/>
    <w:rsid w:val="001305AB"/>
    <w:rsid w:val="00131B36"/>
    <w:rsid w:val="001323B1"/>
    <w:rsid w:val="001328E3"/>
    <w:rsid w:val="0013432C"/>
    <w:rsid w:val="0013528C"/>
    <w:rsid w:val="00136421"/>
    <w:rsid w:val="00140FD5"/>
    <w:rsid w:val="00151B97"/>
    <w:rsid w:val="00156D90"/>
    <w:rsid w:val="00160B66"/>
    <w:rsid w:val="00166FCC"/>
    <w:rsid w:val="00171E02"/>
    <w:rsid w:val="00176D3B"/>
    <w:rsid w:val="0018301A"/>
    <w:rsid w:val="001865EB"/>
    <w:rsid w:val="00192986"/>
    <w:rsid w:val="00197F28"/>
    <w:rsid w:val="001A4FEA"/>
    <w:rsid w:val="001A5492"/>
    <w:rsid w:val="001B07AD"/>
    <w:rsid w:val="001B7B4C"/>
    <w:rsid w:val="001C3E1F"/>
    <w:rsid w:val="001C783C"/>
    <w:rsid w:val="001D35B0"/>
    <w:rsid w:val="001D4143"/>
    <w:rsid w:val="001E298C"/>
    <w:rsid w:val="001F31F7"/>
    <w:rsid w:val="001F4472"/>
    <w:rsid w:val="001F70B9"/>
    <w:rsid w:val="002005BE"/>
    <w:rsid w:val="00203815"/>
    <w:rsid w:val="002071D3"/>
    <w:rsid w:val="00210428"/>
    <w:rsid w:val="002140A1"/>
    <w:rsid w:val="0021449A"/>
    <w:rsid w:val="002153A1"/>
    <w:rsid w:val="00215B22"/>
    <w:rsid w:val="002202C1"/>
    <w:rsid w:val="002217CD"/>
    <w:rsid w:val="00227C3E"/>
    <w:rsid w:val="00237C60"/>
    <w:rsid w:val="00237D83"/>
    <w:rsid w:val="00242782"/>
    <w:rsid w:val="002440ED"/>
    <w:rsid w:val="0024561A"/>
    <w:rsid w:val="00246D20"/>
    <w:rsid w:val="00252284"/>
    <w:rsid w:val="002559E4"/>
    <w:rsid w:val="00256F1D"/>
    <w:rsid w:val="00260B67"/>
    <w:rsid w:val="002650F3"/>
    <w:rsid w:val="00275604"/>
    <w:rsid w:val="0027777B"/>
    <w:rsid w:val="00285DFA"/>
    <w:rsid w:val="002872BD"/>
    <w:rsid w:val="00291786"/>
    <w:rsid w:val="002924E1"/>
    <w:rsid w:val="00294E83"/>
    <w:rsid w:val="002A41C3"/>
    <w:rsid w:val="002A7DD1"/>
    <w:rsid w:val="002B1C9D"/>
    <w:rsid w:val="002B77B5"/>
    <w:rsid w:val="002C4583"/>
    <w:rsid w:val="002C7BD1"/>
    <w:rsid w:val="002E1BEC"/>
    <w:rsid w:val="002E3090"/>
    <w:rsid w:val="002E34E6"/>
    <w:rsid w:val="002F1521"/>
    <w:rsid w:val="00300125"/>
    <w:rsid w:val="00305521"/>
    <w:rsid w:val="003061C4"/>
    <w:rsid w:val="003063E5"/>
    <w:rsid w:val="00315BB0"/>
    <w:rsid w:val="00317D11"/>
    <w:rsid w:val="00320807"/>
    <w:rsid w:val="00320BAA"/>
    <w:rsid w:val="00323151"/>
    <w:rsid w:val="003243B1"/>
    <w:rsid w:val="003256E0"/>
    <w:rsid w:val="003269E2"/>
    <w:rsid w:val="003313D4"/>
    <w:rsid w:val="00335C57"/>
    <w:rsid w:val="00347665"/>
    <w:rsid w:val="00347DEB"/>
    <w:rsid w:val="00351BED"/>
    <w:rsid w:val="00355800"/>
    <w:rsid w:val="003622B2"/>
    <w:rsid w:val="0036474D"/>
    <w:rsid w:val="003650A9"/>
    <w:rsid w:val="00367721"/>
    <w:rsid w:val="00371D12"/>
    <w:rsid w:val="00385D94"/>
    <w:rsid w:val="00386F02"/>
    <w:rsid w:val="00386F14"/>
    <w:rsid w:val="00390AD3"/>
    <w:rsid w:val="003916D9"/>
    <w:rsid w:val="00391746"/>
    <w:rsid w:val="003919A1"/>
    <w:rsid w:val="00391B8C"/>
    <w:rsid w:val="00397378"/>
    <w:rsid w:val="00397582"/>
    <w:rsid w:val="003A028C"/>
    <w:rsid w:val="003A0B95"/>
    <w:rsid w:val="003B2EAB"/>
    <w:rsid w:val="003C1CF7"/>
    <w:rsid w:val="003D08A8"/>
    <w:rsid w:val="003D353D"/>
    <w:rsid w:val="003D3A1A"/>
    <w:rsid w:val="003E06A9"/>
    <w:rsid w:val="003E1279"/>
    <w:rsid w:val="003E2FAD"/>
    <w:rsid w:val="003E7769"/>
    <w:rsid w:val="003F18ED"/>
    <w:rsid w:val="00401CEB"/>
    <w:rsid w:val="00410896"/>
    <w:rsid w:val="00413C0E"/>
    <w:rsid w:val="00416F7E"/>
    <w:rsid w:val="00421E63"/>
    <w:rsid w:val="00422C08"/>
    <w:rsid w:val="00423882"/>
    <w:rsid w:val="00423C9C"/>
    <w:rsid w:val="004249D1"/>
    <w:rsid w:val="00426E1A"/>
    <w:rsid w:val="00426E5E"/>
    <w:rsid w:val="00430B40"/>
    <w:rsid w:val="004337B8"/>
    <w:rsid w:val="00433C6C"/>
    <w:rsid w:val="00434608"/>
    <w:rsid w:val="00437CF7"/>
    <w:rsid w:val="00445195"/>
    <w:rsid w:val="004532BA"/>
    <w:rsid w:val="00454985"/>
    <w:rsid w:val="00454A91"/>
    <w:rsid w:val="00454D12"/>
    <w:rsid w:val="004617E2"/>
    <w:rsid w:val="00462051"/>
    <w:rsid w:val="00467633"/>
    <w:rsid w:val="00471FAD"/>
    <w:rsid w:val="00472463"/>
    <w:rsid w:val="00494D30"/>
    <w:rsid w:val="0049670F"/>
    <w:rsid w:val="004A3ED8"/>
    <w:rsid w:val="004A5523"/>
    <w:rsid w:val="004A5D6F"/>
    <w:rsid w:val="004A6539"/>
    <w:rsid w:val="004A6D87"/>
    <w:rsid w:val="004B3339"/>
    <w:rsid w:val="004B4E3C"/>
    <w:rsid w:val="004C42FA"/>
    <w:rsid w:val="004D0DAF"/>
    <w:rsid w:val="004D21C1"/>
    <w:rsid w:val="004D2D01"/>
    <w:rsid w:val="004D77F0"/>
    <w:rsid w:val="004E44A8"/>
    <w:rsid w:val="00501982"/>
    <w:rsid w:val="00503CE7"/>
    <w:rsid w:val="0050561E"/>
    <w:rsid w:val="00506016"/>
    <w:rsid w:val="005132CE"/>
    <w:rsid w:val="0051502F"/>
    <w:rsid w:val="00522142"/>
    <w:rsid w:val="00527C2A"/>
    <w:rsid w:val="00532468"/>
    <w:rsid w:val="00532C56"/>
    <w:rsid w:val="00533F17"/>
    <w:rsid w:val="0053702E"/>
    <w:rsid w:val="00537593"/>
    <w:rsid w:val="00541A1F"/>
    <w:rsid w:val="00542833"/>
    <w:rsid w:val="00544F5C"/>
    <w:rsid w:val="0054682F"/>
    <w:rsid w:val="00546E65"/>
    <w:rsid w:val="005504DC"/>
    <w:rsid w:val="00550AE5"/>
    <w:rsid w:val="00551019"/>
    <w:rsid w:val="00561EE3"/>
    <w:rsid w:val="00573CCE"/>
    <w:rsid w:val="00574757"/>
    <w:rsid w:val="00574E63"/>
    <w:rsid w:val="00582281"/>
    <w:rsid w:val="00582BD9"/>
    <w:rsid w:val="00586DCE"/>
    <w:rsid w:val="00590F17"/>
    <w:rsid w:val="005925AD"/>
    <w:rsid w:val="005961BC"/>
    <w:rsid w:val="005A0E3D"/>
    <w:rsid w:val="005A4CBB"/>
    <w:rsid w:val="005B4067"/>
    <w:rsid w:val="005B68B7"/>
    <w:rsid w:val="005D24B3"/>
    <w:rsid w:val="005D7A2A"/>
    <w:rsid w:val="005E0328"/>
    <w:rsid w:val="005E4445"/>
    <w:rsid w:val="005E4F72"/>
    <w:rsid w:val="005E52CA"/>
    <w:rsid w:val="005E5BDD"/>
    <w:rsid w:val="005F265D"/>
    <w:rsid w:val="005F28CD"/>
    <w:rsid w:val="005F303D"/>
    <w:rsid w:val="005F61A2"/>
    <w:rsid w:val="005F70D3"/>
    <w:rsid w:val="005F7895"/>
    <w:rsid w:val="0060008A"/>
    <w:rsid w:val="00601EE5"/>
    <w:rsid w:val="00606A31"/>
    <w:rsid w:val="006075BE"/>
    <w:rsid w:val="00612D8C"/>
    <w:rsid w:val="0062100E"/>
    <w:rsid w:val="00622A96"/>
    <w:rsid w:val="00623AE2"/>
    <w:rsid w:val="006266C7"/>
    <w:rsid w:val="00627484"/>
    <w:rsid w:val="006405F9"/>
    <w:rsid w:val="0064196D"/>
    <w:rsid w:val="00650CFC"/>
    <w:rsid w:val="006574BD"/>
    <w:rsid w:val="00666BF9"/>
    <w:rsid w:val="0067048A"/>
    <w:rsid w:val="006824E0"/>
    <w:rsid w:val="006859FF"/>
    <w:rsid w:val="00687F1C"/>
    <w:rsid w:val="006903EC"/>
    <w:rsid w:val="006932F6"/>
    <w:rsid w:val="006944EB"/>
    <w:rsid w:val="006A0B86"/>
    <w:rsid w:val="006A4B87"/>
    <w:rsid w:val="006A6657"/>
    <w:rsid w:val="006B0656"/>
    <w:rsid w:val="006B0E8E"/>
    <w:rsid w:val="006B0F39"/>
    <w:rsid w:val="006B759B"/>
    <w:rsid w:val="006B7EC5"/>
    <w:rsid w:val="006C42EE"/>
    <w:rsid w:val="006D2B98"/>
    <w:rsid w:val="006D4128"/>
    <w:rsid w:val="006D5389"/>
    <w:rsid w:val="006D6447"/>
    <w:rsid w:val="006E56FC"/>
    <w:rsid w:val="006F242D"/>
    <w:rsid w:val="006F500A"/>
    <w:rsid w:val="006F5447"/>
    <w:rsid w:val="006F775C"/>
    <w:rsid w:val="007174AF"/>
    <w:rsid w:val="007203D2"/>
    <w:rsid w:val="0072757F"/>
    <w:rsid w:val="007301B2"/>
    <w:rsid w:val="00737CD3"/>
    <w:rsid w:val="007408DB"/>
    <w:rsid w:val="00743999"/>
    <w:rsid w:val="00750DBD"/>
    <w:rsid w:val="00762291"/>
    <w:rsid w:val="00763014"/>
    <w:rsid w:val="00777003"/>
    <w:rsid w:val="00782C88"/>
    <w:rsid w:val="00783A78"/>
    <w:rsid w:val="00784311"/>
    <w:rsid w:val="007877A6"/>
    <w:rsid w:val="00791869"/>
    <w:rsid w:val="00795C68"/>
    <w:rsid w:val="007A1C7B"/>
    <w:rsid w:val="007A20A0"/>
    <w:rsid w:val="007A6E7F"/>
    <w:rsid w:val="007A7336"/>
    <w:rsid w:val="007B2637"/>
    <w:rsid w:val="007B2ADA"/>
    <w:rsid w:val="007B7C28"/>
    <w:rsid w:val="007C5371"/>
    <w:rsid w:val="007C5ACB"/>
    <w:rsid w:val="007C5EAE"/>
    <w:rsid w:val="007D1EA3"/>
    <w:rsid w:val="007D2425"/>
    <w:rsid w:val="007E484F"/>
    <w:rsid w:val="007E63CD"/>
    <w:rsid w:val="007F2DC7"/>
    <w:rsid w:val="007F5B7D"/>
    <w:rsid w:val="007F6292"/>
    <w:rsid w:val="0080754E"/>
    <w:rsid w:val="008143AE"/>
    <w:rsid w:val="008158A6"/>
    <w:rsid w:val="0082296E"/>
    <w:rsid w:val="00826E97"/>
    <w:rsid w:val="0083223B"/>
    <w:rsid w:val="00834C54"/>
    <w:rsid w:val="00835E11"/>
    <w:rsid w:val="00840844"/>
    <w:rsid w:val="0084385E"/>
    <w:rsid w:val="00851B9A"/>
    <w:rsid w:val="00856C88"/>
    <w:rsid w:val="0085766D"/>
    <w:rsid w:val="00857EA1"/>
    <w:rsid w:val="00860198"/>
    <w:rsid w:val="00860469"/>
    <w:rsid w:val="0086051E"/>
    <w:rsid w:val="00860DB0"/>
    <w:rsid w:val="00862392"/>
    <w:rsid w:val="008651FF"/>
    <w:rsid w:val="008667FB"/>
    <w:rsid w:val="00866C42"/>
    <w:rsid w:val="008677A2"/>
    <w:rsid w:val="008701E7"/>
    <w:rsid w:val="00871A85"/>
    <w:rsid w:val="00873D05"/>
    <w:rsid w:val="0087428B"/>
    <w:rsid w:val="00876BEF"/>
    <w:rsid w:val="008814A9"/>
    <w:rsid w:val="00886816"/>
    <w:rsid w:val="00890BE0"/>
    <w:rsid w:val="008939F1"/>
    <w:rsid w:val="008A010C"/>
    <w:rsid w:val="008A354F"/>
    <w:rsid w:val="008A40C5"/>
    <w:rsid w:val="008A4207"/>
    <w:rsid w:val="008B25FA"/>
    <w:rsid w:val="008B3782"/>
    <w:rsid w:val="008C221D"/>
    <w:rsid w:val="008D1AA0"/>
    <w:rsid w:val="008D2419"/>
    <w:rsid w:val="008D2964"/>
    <w:rsid w:val="008D38E7"/>
    <w:rsid w:val="008D619A"/>
    <w:rsid w:val="008F0F2E"/>
    <w:rsid w:val="008F2EC6"/>
    <w:rsid w:val="00900C5B"/>
    <w:rsid w:val="0090188D"/>
    <w:rsid w:val="00905C6A"/>
    <w:rsid w:val="0091115C"/>
    <w:rsid w:val="00912095"/>
    <w:rsid w:val="009151CF"/>
    <w:rsid w:val="0091646E"/>
    <w:rsid w:val="009217F3"/>
    <w:rsid w:val="009320ED"/>
    <w:rsid w:val="00933D82"/>
    <w:rsid w:val="0093564D"/>
    <w:rsid w:val="009365A3"/>
    <w:rsid w:val="00942652"/>
    <w:rsid w:val="009431D4"/>
    <w:rsid w:val="00944F7F"/>
    <w:rsid w:val="00947426"/>
    <w:rsid w:val="00951910"/>
    <w:rsid w:val="00951DFE"/>
    <w:rsid w:val="00956078"/>
    <w:rsid w:val="00960F64"/>
    <w:rsid w:val="00963E5B"/>
    <w:rsid w:val="0098108A"/>
    <w:rsid w:val="00981EA3"/>
    <w:rsid w:val="009837A7"/>
    <w:rsid w:val="009870FB"/>
    <w:rsid w:val="00990B62"/>
    <w:rsid w:val="00995A3A"/>
    <w:rsid w:val="00995F52"/>
    <w:rsid w:val="0099680D"/>
    <w:rsid w:val="009A223D"/>
    <w:rsid w:val="009B35B2"/>
    <w:rsid w:val="009B4733"/>
    <w:rsid w:val="009B541A"/>
    <w:rsid w:val="009E0B24"/>
    <w:rsid w:val="009E5DE7"/>
    <w:rsid w:val="009F1F92"/>
    <w:rsid w:val="009F368E"/>
    <w:rsid w:val="009F37D7"/>
    <w:rsid w:val="009F55B8"/>
    <w:rsid w:val="009F6CB4"/>
    <w:rsid w:val="00A00A2E"/>
    <w:rsid w:val="00A126DC"/>
    <w:rsid w:val="00A14CA9"/>
    <w:rsid w:val="00A15936"/>
    <w:rsid w:val="00A2097A"/>
    <w:rsid w:val="00A2291C"/>
    <w:rsid w:val="00A24E12"/>
    <w:rsid w:val="00A26942"/>
    <w:rsid w:val="00A31A25"/>
    <w:rsid w:val="00A32B6D"/>
    <w:rsid w:val="00A375DD"/>
    <w:rsid w:val="00A403AA"/>
    <w:rsid w:val="00A40F64"/>
    <w:rsid w:val="00A450FE"/>
    <w:rsid w:val="00A52F6D"/>
    <w:rsid w:val="00A56597"/>
    <w:rsid w:val="00A57F3F"/>
    <w:rsid w:val="00A747D9"/>
    <w:rsid w:val="00A802DE"/>
    <w:rsid w:val="00A803A3"/>
    <w:rsid w:val="00A81EC0"/>
    <w:rsid w:val="00A95F93"/>
    <w:rsid w:val="00A9694D"/>
    <w:rsid w:val="00AA0CC0"/>
    <w:rsid w:val="00AA224A"/>
    <w:rsid w:val="00AA2EAE"/>
    <w:rsid w:val="00AA31B2"/>
    <w:rsid w:val="00AB2CE5"/>
    <w:rsid w:val="00AC2FA5"/>
    <w:rsid w:val="00AC3E6F"/>
    <w:rsid w:val="00AC3FBE"/>
    <w:rsid w:val="00AC7F54"/>
    <w:rsid w:val="00AD2497"/>
    <w:rsid w:val="00AD6C95"/>
    <w:rsid w:val="00AD73A9"/>
    <w:rsid w:val="00AE2735"/>
    <w:rsid w:val="00AE2C98"/>
    <w:rsid w:val="00AE3B40"/>
    <w:rsid w:val="00B01972"/>
    <w:rsid w:val="00B17923"/>
    <w:rsid w:val="00B20C50"/>
    <w:rsid w:val="00B214BF"/>
    <w:rsid w:val="00B3550D"/>
    <w:rsid w:val="00B474C8"/>
    <w:rsid w:val="00B5429C"/>
    <w:rsid w:val="00B55C03"/>
    <w:rsid w:val="00B7088D"/>
    <w:rsid w:val="00B71472"/>
    <w:rsid w:val="00B727B9"/>
    <w:rsid w:val="00B72A2E"/>
    <w:rsid w:val="00B73425"/>
    <w:rsid w:val="00B77DA9"/>
    <w:rsid w:val="00B81E63"/>
    <w:rsid w:val="00B851B3"/>
    <w:rsid w:val="00B90EBE"/>
    <w:rsid w:val="00B911AB"/>
    <w:rsid w:val="00BA5197"/>
    <w:rsid w:val="00BA55D2"/>
    <w:rsid w:val="00BB32E8"/>
    <w:rsid w:val="00BC33B3"/>
    <w:rsid w:val="00BD6F88"/>
    <w:rsid w:val="00BD7A63"/>
    <w:rsid w:val="00BE3035"/>
    <w:rsid w:val="00BF03FB"/>
    <w:rsid w:val="00BF363F"/>
    <w:rsid w:val="00BF4E23"/>
    <w:rsid w:val="00BF527C"/>
    <w:rsid w:val="00C0129D"/>
    <w:rsid w:val="00C01DD5"/>
    <w:rsid w:val="00C05241"/>
    <w:rsid w:val="00C105C4"/>
    <w:rsid w:val="00C1157C"/>
    <w:rsid w:val="00C12305"/>
    <w:rsid w:val="00C157B8"/>
    <w:rsid w:val="00C235E9"/>
    <w:rsid w:val="00C26A91"/>
    <w:rsid w:val="00C26F89"/>
    <w:rsid w:val="00C27DC6"/>
    <w:rsid w:val="00C31519"/>
    <w:rsid w:val="00C32E60"/>
    <w:rsid w:val="00C519B5"/>
    <w:rsid w:val="00C51E9F"/>
    <w:rsid w:val="00C53074"/>
    <w:rsid w:val="00C6358B"/>
    <w:rsid w:val="00C638EE"/>
    <w:rsid w:val="00C6428A"/>
    <w:rsid w:val="00C64959"/>
    <w:rsid w:val="00C651D6"/>
    <w:rsid w:val="00C66A95"/>
    <w:rsid w:val="00C66AF9"/>
    <w:rsid w:val="00C7551E"/>
    <w:rsid w:val="00C75D2A"/>
    <w:rsid w:val="00C832D4"/>
    <w:rsid w:val="00C8717A"/>
    <w:rsid w:val="00C9217A"/>
    <w:rsid w:val="00C923D8"/>
    <w:rsid w:val="00C93C74"/>
    <w:rsid w:val="00C966E8"/>
    <w:rsid w:val="00C973C6"/>
    <w:rsid w:val="00C9784B"/>
    <w:rsid w:val="00CA573B"/>
    <w:rsid w:val="00CA5817"/>
    <w:rsid w:val="00CA5FFC"/>
    <w:rsid w:val="00CB3A0B"/>
    <w:rsid w:val="00CB462A"/>
    <w:rsid w:val="00CC48BD"/>
    <w:rsid w:val="00CC787B"/>
    <w:rsid w:val="00CD4958"/>
    <w:rsid w:val="00CD4FE3"/>
    <w:rsid w:val="00CE0435"/>
    <w:rsid w:val="00CE0C44"/>
    <w:rsid w:val="00CE4EB4"/>
    <w:rsid w:val="00CE77D4"/>
    <w:rsid w:val="00CF05A6"/>
    <w:rsid w:val="00CF0E6E"/>
    <w:rsid w:val="00CF1ACE"/>
    <w:rsid w:val="00CF4E70"/>
    <w:rsid w:val="00CF5CB2"/>
    <w:rsid w:val="00CF6A18"/>
    <w:rsid w:val="00D008D1"/>
    <w:rsid w:val="00D02494"/>
    <w:rsid w:val="00D046FE"/>
    <w:rsid w:val="00D075EE"/>
    <w:rsid w:val="00D079B5"/>
    <w:rsid w:val="00D11D58"/>
    <w:rsid w:val="00D138DF"/>
    <w:rsid w:val="00D170C9"/>
    <w:rsid w:val="00D215E4"/>
    <w:rsid w:val="00D26C9C"/>
    <w:rsid w:val="00D34249"/>
    <w:rsid w:val="00D4279D"/>
    <w:rsid w:val="00D4440E"/>
    <w:rsid w:val="00D44959"/>
    <w:rsid w:val="00D51684"/>
    <w:rsid w:val="00D5315C"/>
    <w:rsid w:val="00D56DDC"/>
    <w:rsid w:val="00D6413C"/>
    <w:rsid w:val="00D64345"/>
    <w:rsid w:val="00D6659D"/>
    <w:rsid w:val="00D71C24"/>
    <w:rsid w:val="00D74DE2"/>
    <w:rsid w:val="00D8510D"/>
    <w:rsid w:val="00D85811"/>
    <w:rsid w:val="00D913A2"/>
    <w:rsid w:val="00D91FA0"/>
    <w:rsid w:val="00D92CFE"/>
    <w:rsid w:val="00D9492D"/>
    <w:rsid w:val="00DA14FC"/>
    <w:rsid w:val="00DA2882"/>
    <w:rsid w:val="00DA3129"/>
    <w:rsid w:val="00DA4C4F"/>
    <w:rsid w:val="00DB4DE9"/>
    <w:rsid w:val="00DC4197"/>
    <w:rsid w:val="00DC536B"/>
    <w:rsid w:val="00DC5764"/>
    <w:rsid w:val="00DC5BFF"/>
    <w:rsid w:val="00DC5DED"/>
    <w:rsid w:val="00DD2E8E"/>
    <w:rsid w:val="00DD42E3"/>
    <w:rsid w:val="00DE2EA8"/>
    <w:rsid w:val="00DE53C2"/>
    <w:rsid w:val="00DF11F5"/>
    <w:rsid w:val="00DF76AD"/>
    <w:rsid w:val="00E0180C"/>
    <w:rsid w:val="00E0288B"/>
    <w:rsid w:val="00E0553C"/>
    <w:rsid w:val="00E107D7"/>
    <w:rsid w:val="00E14021"/>
    <w:rsid w:val="00E202B9"/>
    <w:rsid w:val="00E2123E"/>
    <w:rsid w:val="00E21717"/>
    <w:rsid w:val="00E23890"/>
    <w:rsid w:val="00E25BAD"/>
    <w:rsid w:val="00E27472"/>
    <w:rsid w:val="00E3319D"/>
    <w:rsid w:val="00E379E9"/>
    <w:rsid w:val="00E41852"/>
    <w:rsid w:val="00E540E7"/>
    <w:rsid w:val="00E56F94"/>
    <w:rsid w:val="00E62B4E"/>
    <w:rsid w:val="00E67339"/>
    <w:rsid w:val="00E67777"/>
    <w:rsid w:val="00E744EE"/>
    <w:rsid w:val="00E77087"/>
    <w:rsid w:val="00E77266"/>
    <w:rsid w:val="00E80EC0"/>
    <w:rsid w:val="00E834AE"/>
    <w:rsid w:val="00E86ED9"/>
    <w:rsid w:val="00E87BC4"/>
    <w:rsid w:val="00E90064"/>
    <w:rsid w:val="00E90C07"/>
    <w:rsid w:val="00E96913"/>
    <w:rsid w:val="00EC33C8"/>
    <w:rsid w:val="00EC7C6D"/>
    <w:rsid w:val="00ED152E"/>
    <w:rsid w:val="00ED353F"/>
    <w:rsid w:val="00ED5290"/>
    <w:rsid w:val="00EE3C9C"/>
    <w:rsid w:val="00EE4216"/>
    <w:rsid w:val="00EE5E02"/>
    <w:rsid w:val="00EF3B23"/>
    <w:rsid w:val="00F0309F"/>
    <w:rsid w:val="00F038BA"/>
    <w:rsid w:val="00F056F4"/>
    <w:rsid w:val="00F05923"/>
    <w:rsid w:val="00F076A1"/>
    <w:rsid w:val="00F1037C"/>
    <w:rsid w:val="00F14CD4"/>
    <w:rsid w:val="00F14F66"/>
    <w:rsid w:val="00F16C3D"/>
    <w:rsid w:val="00F170BD"/>
    <w:rsid w:val="00F20C1D"/>
    <w:rsid w:val="00F20C22"/>
    <w:rsid w:val="00F24878"/>
    <w:rsid w:val="00F24BAA"/>
    <w:rsid w:val="00F2539F"/>
    <w:rsid w:val="00F37990"/>
    <w:rsid w:val="00F45C36"/>
    <w:rsid w:val="00F503A9"/>
    <w:rsid w:val="00F5235D"/>
    <w:rsid w:val="00F55CAB"/>
    <w:rsid w:val="00F5640A"/>
    <w:rsid w:val="00F57622"/>
    <w:rsid w:val="00F63F59"/>
    <w:rsid w:val="00F769E9"/>
    <w:rsid w:val="00F821C3"/>
    <w:rsid w:val="00F86032"/>
    <w:rsid w:val="00F9212D"/>
    <w:rsid w:val="00F95409"/>
    <w:rsid w:val="00F95C33"/>
    <w:rsid w:val="00F95D40"/>
    <w:rsid w:val="00FA0939"/>
    <w:rsid w:val="00FA1D89"/>
    <w:rsid w:val="00FA3082"/>
    <w:rsid w:val="00FA333B"/>
    <w:rsid w:val="00FB1C47"/>
    <w:rsid w:val="00FC2B94"/>
    <w:rsid w:val="00FC35F8"/>
    <w:rsid w:val="00FC5847"/>
    <w:rsid w:val="00FE23F7"/>
    <w:rsid w:val="00FE4741"/>
    <w:rsid w:val="00FE6794"/>
    <w:rsid w:val="00FF1A87"/>
    <w:rsid w:val="00FF6555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05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05C4"/>
  </w:style>
  <w:style w:type="paragraph" w:styleId="Piedepgina">
    <w:name w:val="footer"/>
    <w:basedOn w:val="Normal"/>
    <w:link w:val="PiedepginaCar"/>
    <w:uiPriority w:val="99"/>
    <w:unhideWhenUsed/>
    <w:rsid w:val="00C105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05C4"/>
  </w:style>
  <w:style w:type="paragraph" w:styleId="Textodeglobo">
    <w:name w:val="Balloon Text"/>
    <w:basedOn w:val="Normal"/>
    <w:link w:val="TextodegloboCar"/>
    <w:uiPriority w:val="99"/>
    <w:semiHidden/>
    <w:unhideWhenUsed/>
    <w:rsid w:val="00FA0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093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F18ED"/>
    <w:pPr>
      <w:ind w:left="720"/>
      <w:contextualSpacing/>
    </w:pPr>
  </w:style>
  <w:style w:type="table" w:styleId="Tablaconcuadrcula">
    <w:name w:val="Table Grid"/>
    <w:basedOn w:val="Tablanormal"/>
    <w:uiPriority w:val="59"/>
    <w:rsid w:val="00C23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ar"/>
    <w:qFormat/>
    <w:rsid w:val="00391B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391B8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Sinespaciado">
    <w:name w:val="No Spacing"/>
    <w:link w:val="SinespaciadoCar"/>
    <w:uiPriority w:val="1"/>
    <w:qFormat/>
    <w:rsid w:val="00C93C74"/>
    <w:pPr>
      <w:spacing w:after="0" w:line="240" w:lineRule="auto"/>
    </w:pPr>
  </w:style>
  <w:style w:type="paragraph" w:customStyle="1" w:styleId="Default">
    <w:name w:val="Default"/>
    <w:rsid w:val="00F63F5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F57622"/>
  </w:style>
  <w:style w:type="paragraph" w:styleId="Textoindependiente">
    <w:name w:val="Body Text"/>
    <w:basedOn w:val="Normal"/>
    <w:link w:val="TextoindependienteCar"/>
    <w:uiPriority w:val="99"/>
    <w:unhideWhenUsed/>
    <w:rsid w:val="00C5307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53074"/>
  </w:style>
  <w:style w:type="character" w:styleId="Refdecomentario">
    <w:name w:val="annotation reference"/>
    <w:basedOn w:val="Fuentedeprrafopredeter"/>
    <w:uiPriority w:val="99"/>
    <w:semiHidden/>
    <w:unhideWhenUsed/>
    <w:rsid w:val="00081D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1D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1D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1D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1DB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05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05C4"/>
  </w:style>
  <w:style w:type="paragraph" w:styleId="Piedepgina">
    <w:name w:val="footer"/>
    <w:basedOn w:val="Normal"/>
    <w:link w:val="PiedepginaCar"/>
    <w:uiPriority w:val="99"/>
    <w:unhideWhenUsed/>
    <w:rsid w:val="00C105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05C4"/>
  </w:style>
  <w:style w:type="paragraph" w:styleId="Textodeglobo">
    <w:name w:val="Balloon Text"/>
    <w:basedOn w:val="Normal"/>
    <w:link w:val="TextodegloboCar"/>
    <w:uiPriority w:val="99"/>
    <w:semiHidden/>
    <w:unhideWhenUsed/>
    <w:rsid w:val="00FA0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093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F18ED"/>
    <w:pPr>
      <w:ind w:left="720"/>
      <w:contextualSpacing/>
    </w:pPr>
  </w:style>
  <w:style w:type="table" w:styleId="Tablaconcuadrcula">
    <w:name w:val="Table Grid"/>
    <w:basedOn w:val="Tablanormal"/>
    <w:uiPriority w:val="59"/>
    <w:rsid w:val="00C23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ar"/>
    <w:qFormat/>
    <w:rsid w:val="00391B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391B8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Sinespaciado">
    <w:name w:val="No Spacing"/>
    <w:link w:val="SinespaciadoCar"/>
    <w:uiPriority w:val="1"/>
    <w:qFormat/>
    <w:rsid w:val="00C93C74"/>
    <w:pPr>
      <w:spacing w:after="0" w:line="240" w:lineRule="auto"/>
    </w:pPr>
  </w:style>
  <w:style w:type="paragraph" w:customStyle="1" w:styleId="Default">
    <w:name w:val="Default"/>
    <w:rsid w:val="00F63F5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F57622"/>
  </w:style>
  <w:style w:type="paragraph" w:styleId="Textoindependiente">
    <w:name w:val="Body Text"/>
    <w:basedOn w:val="Normal"/>
    <w:link w:val="TextoindependienteCar"/>
    <w:uiPriority w:val="99"/>
    <w:unhideWhenUsed/>
    <w:rsid w:val="00C5307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53074"/>
  </w:style>
  <w:style w:type="character" w:styleId="Refdecomentario">
    <w:name w:val="annotation reference"/>
    <w:basedOn w:val="Fuentedeprrafopredeter"/>
    <w:uiPriority w:val="99"/>
    <w:semiHidden/>
    <w:unhideWhenUsed/>
    <w:rsid w:val="00081D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1D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1D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1D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1D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AF681-383C-41E1-BDE7-A33F7F689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3520</Words>
  <Characters>19361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 BIENESTAR SOCIAL</Company>
  <LinksUpToDate>false</LinksUpToDate>
  <CharactersWithSpaces>22836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cmoto</dc:creator>
  <cp:lastModifiedBy>Luis Reyes</cp:lastModifiedBy>
  <cp:revision>2</cp:revision>
  <cp:lastPrinted>2021-01-27T12:36:00Z</cp:lastPrinted>
  <dcterms:created xsi:type="dcterms:W3CDTF">2021-12-28T20:59:00Z</dcterms:created>
  <dcterms:modified xsi:type="dcterms:W3CDTF">2021-12-28T20:59:00Z</dcterms:modified>
</cp:coreProperties>
</file>