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873366">
        <w:rPr>
          <w:rFonts w:ascii="Arial" w:hAnsi="Arial" w:cs="Arial"/>
          <w:b/>
          <w:sz w:val="24"/>
        </w:rPr>
        <w:t>Diciembre</w:t>
      </w:r>
      <w:r>
        <w:rPr>
          <w:rFonts w:ascii="Arial" w:hAnsi="Arial" w:cs="Arial"/>
          <w:b/>
          <w:sz w:val="24"/>
        </w:rPr>
        <w:t xml:space="preserve"> 2021</w:t>
      </w:r>
    </w:p>
    <w:p w:rsidR="00E03283" w:rsidRPr="00D90A98" w:rsidRDefault="00547768" w:rsidP="00D90A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            </w:t>
      </w:r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873366" w:rsidP="00D07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1380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873366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785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074" w:rsidRPr="00C913CD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2165</w:t>
            </w:r>
          </w:p>
        </w:tc>
      </w:tr>
    </w:tbl>
    <w:p w:rsidR="00C913CD" w:rsidRDefault="00C913CD" w:rsidP="00C913CD"/>
    <w:p w:rsidR="00C913CD" w:rsidRDefault="00C913CD" w:rsidP="00C913CD">
      <w:bookmarkStart w:id="0" w:name="_GoBack"/>
      <w:bookmarkEnd w:id="0"/>
    </w:p>
    <w:p w:rsidR="00C913CD" w:rsidRDefault="00C913CD" w:rsidP="00C913CD"/>
    <w:p w:rsidR="00C913CD" w:rsidRDefault="00C913CD" w:rsidP="00C913CD"/>
    <w:tbl>
      <w:tblPr>
        <w:tblW w:w="6195" w:type="dxa"/>
        <w:tblInd w:w="1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780"/>
        <w:gridCol w:w="648"/>
        <w:gridCol w:w="1180"/>
        <w:gridCol w:w="867"/>
        <w:gridCol w:w="1200"/>
      </w:tblGrid>
      <w:tr w:rsidR="00873366" w:rsidRPr="00873366" w:rsidTr="00873366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1380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49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802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84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</w:tr>
    </w:tbl>
    <w:p w:rsidR="00D07074" w:rsidRDefault="00D07074" w:rsidP="00D90A98"/>
    <w:p w:rsidR="00D07074" w:rsidRDefault="00873366" w:rsidP="00025377">
      <w:pPr>
        <w:jc w:val="center"/>
      </w:pPr>
      <w:r>
        <w:rPr>
          <w:noProof/>
          <w:lang w:eastAsia="es-GT"/>
        </w:rPr>
        <w:drawing>
          <wp:inline distT="0" distB="0" distL="0" distR="0" wp14:anchorId="6D618FD1" wp14:editId="237BE317">
            <wp:extent cx="4905376" cy="2662238"/>
            <wp:effectExtent l="0" t="0" r="9525" b="2413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7074" w:rsidRDefault="00D07074" w:rsidP="00D90A98"/>
    <w:p w:rsidR="00D07074" w:rsidRDefault="00D07074" w:rsidP="00D90A98"/>
    <w:tbl>
      <w:tblPr>
        <w:tblpPr w:leftFromText="141" w:rightFromText="141" w:vertAnchor="text" w:horzAnchor="page" w:tblpX="3363" w:tblpY="246"/>
        <w:tblW w:w="6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780"/>
        <w:gridCol w:w="648"/>
        <w:gridCol w:w="1180"/>
        <w:gridCol w:w="867"/>
        <w:gridCol w:w="1200"/>
      </w:tblGrid>
      <w:tr w:rsidR="00873366" w:rsidRPr="00873366" w:rsidTr="00873366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785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362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873366" w:rsidRPr="00873366" w:rsidTr="0087336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025377" w:rsidRDefault="00025377" w:rsidP="00D90A98"/>
    <w:p w:rsidR="00025377" w:rsidRDefault="00025377" w:rsidP="00D90A98"/>
    <w:p w:rsidR="00025377" w:rsidRDefault="00025377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873366" w:rsidP="00D90A98"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4B78D38C" wp14:editId="75587BB2">
            <wp:simplePos x="0" y="0"/>
            <wp:positionH relativeFrom="column">
              <wp:posOffset>744220</wp:posOffset>
            </wp:positionH>
            <wp:positionV relativeFrom="paragraph">
              <wp:posOffset>60960</wp:posOffset>
            </wp:positionV>
            <wp:extent cx="4895850" cy="2743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074" w:rsidRDefault="00D07074" w:rsidP="00D90A98"/>
    <w:p w:rsidR="00D07074" w:rsidRDefault="00D07074" w:rsidP="00D90A98"/>
    <w:p w:rsidR="00DE749B" w:rsidRDefault="00DE749B" w:rsidP="00D90A98"/>
    <w:p w:rsidR="00DE749B" w:rsidRDefault="00DE749B" w:rsidP="00D90A98"/>
    <w:p w:rsidR="00DE749B" w:rsidRDefault="00DE749B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074" w:rsidP="00D90A98"/>
    <w:p w:rsidR="00E03283" w:rsidRDefault="00E03283" w:rsidP="00D90A98"/>
    <w:p w:rsidR="00E03283" w:rsidRDefault="00E03283" w:rsidP="00E03283">
      <w:pPr>
        <w:jc w:val="center"/>
      </w:pPr>
    </w:p>
    <w:p w:rsidR="00E03283" w:rsidRDefault="00E03283" w:rsidP="00E03283">
      <w:pPr>
        <w:jc w:val="center"/>
      </w:pPr>
    </w:p>
    <w:p w:rsidR="00E03283" w:rsidRDefault="00E03283" w:rsidP="00E03283">
      <w:pPr>
        <w:jc w:val="center"/>
      </w:pPr>
    </w:p>
    <w:p w:rsidR="00C913CD" w:rsidRDefault="00C913CD" w:rsidP="00E03283">
      <w:pPr>
        <w:jc w:val="center"/>
      </w:pPr>
    </w:p>
    <w:tbl>
      <w:tblPr>
        <w:tblpPr w:leftFromText="141" w:rightFromText="141" w:horzAnchor="margin" w:tblpXSpec="center" w:tblpY="553"/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</w:tblGrid>
      <w:tr w:rsidR="00873366" w:rsidRPr="00873366" w:rsidTr="00873366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CODIGO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Q'eqchi</w:t>
            </w:r>
            <w:proofErr w:type="spellEnd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873366" w:rsidRPr="00873366" w:rsidTr="00873366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Español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1313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color w:val="000000"/>
                <w:lang w:eastAsia="es-GT"/>
              </w:rPr>
              <w:t>745</w:t>
            </w:r>
          </w:p>
        </w:tc>
      </w:tr>
      <w:tr w:rsidR="00873366" w:rsidRPr="00873366" w:rsidTr="00873366">
        <w:trPr>
          <w:trHeight w:val="300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1380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366" w:rsidRPr="00873366" w:rsidRDefault="00873366" w:rsidP="0087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87336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785</w:t>
            </w:r>
          </w:p>
        </w:tc>
      </w:tr>
    </w:tbl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E03283">
      <w:pPr>
        <w:jc w:val="center"/>
      </w:pPr>
    </w:p>
    <w:p w:rsidR="00C913CD" w:rsidRDefault="00C913CD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173622" w:rsidRDefault="00173622" w:rsidP="00173622"/>
    <w:p w:rsidR="00C913CD" w:rsidRDefault="00C913CD" w:rsidP="00E03283">
      <w:pPr>
        <w:jc w:val="center"/>
        <w:rPr>
          <w:noProof/>
          <w:lang w:eastAsia="es-GT"/>
        </w:rPr>
      </w:pPr>
    </w:p>
    <w:p w:rsidR="00C913CD" w:rsidRDefault="00C913CD" w:rsidP="00E03283">
      <w:pPr>
        <w:jc w:val="center"/>
        <w:rPr>
          <w:noProof/>
          <w:lang w:eastAsia="es-GT"/>
        </w:rPr>
      </w:pPr>
    </w:p>
    <w:p w:rsidR="00C913CD" w:rsidRDefault="00C913CD" w:rsidP="00E03283">
      <w:pPr>
        <w:jc w:val="center"/>
      </w:pPr>
    </w:p>
    <w:sectPr w:rsidR="00C913C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D9" w:rsidRDefault="00C770D9" w:rsidP="00C913CD">
      <w:pPr>
        <w:spacing w:after="0" w:line="240" w:lineRule="auto"/>
      </w:pPr>
      <w:r>
        <w:separator/>
      </w:r>
    </w:p>
  </w:endnote>
  <w:endnote w:type="continuationSeparator" w:id="0">
    <w:p w:rsidR="00C770D9" w:rsidRDefault="00C770D9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D9" w:rsidRDefault="00C770D9" w:rsidP="00C913CD">
      <w:pPr>
        <w:spacing w:after="0" w:line="240" w:lineRule="auto"/>
      </w:pPr>
      <w:r>
        <w:separator/>
      </w:r>
    </w:p>
  </w:footnote>
  <w:footnote w:type="continuationSeparator" w:id="0">
    <w:p w:rsidR="00C770D9" w:rsidRDefault="00C770D9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1073785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83092"/>
    <w:rsid w:val="00173622"/>
    <w:rsid w:val="001C1548"/>
    <w:rsid w:val="00457699"/>
    <w:rsid w:val="004D376B"/>
    <w:rsid w:val="00547768"/>
    <w:rsid w:val="00716382"/>
    <w:rsid w:val="0079033E"/>
    <w:rsid w:val="00873366"/>
    <w:rsid w:val="00C67579"/>
    <w:rsid w:val="00C770D9"/>
    <w:rsid w:val="00C913CD"/>
    <w:rsid w:val="00D07074"/>
    <w:rsid w:val="00D90A98"/>
    <w:rsid w:val="00DD0760"/>
    <w:rsid w:val="00DE749B"/>
    <w:rsid w:val="00E03283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1\METAS%20Y%20VOLUMENES\12%20DICIEMBRE\METAS%20Y%20VOLUMENES%20BASE%20DE%20DATOS%20NOVIEMBRE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1\METAS%20Y%20VOLUMENES\12%20DICIEMBRE\METAS%20Y%20VOLUMENES%20BASE%20DE%20DATOS%20NOVIEMBRE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 (2)'!$B$15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 (2)'!$C$14:$G$14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(2)'!$C$15:$G$15</c:f>
              <c:numCache>
                <c:formatCode>General</c:formatCode>
                <c:ptCount val="5"/>
                <c:pt idx="0">
                  <c:v>26</c:v>
                </c:pt>
                <c:pt idx="3">
                  <c:v>267</c:v>
                </c:pt>
              </c:numCache>
            </c:numRef>
          </c:val>
        </c:ser>
        <c:ser>
          <c:idx val="1"/>
          <c:order val="1"/>
          <c:tx>
            <c:strRef>
              <c:f>'BASE DE DATOS (2)'!$B$16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 (2)'!$C$14:$G$14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(2)'!$C$16:$G$16</c:f>
              <c:numCache>
                <c:formatCode>General</c:formatCode>
                <c:ptCount val="5"/>
                <c:pt idx="0">
                  <c:v>49</c:v>
                </c:pt>
                <c:pt idx="1">
                  <c:v>1</c:v>
                </c:pt>
                <c:pt idx="2">
                  <c:v>1</c:v>
                </c:pt>
                <c:pt idx="3">
                  <c:v>802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'BASE DE DATOS (2)'!$B$17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 (2)'!$C$14:$G$14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(2)'!$C$17:$G$17</c:f>
              <c:numCache>
                <c:formatCode>General</c:formatCode>
                <c:ptCount val="5"/>
                <c:pt idx="0">
                  <c:v>9</c:v>
                </c:pt>
                <c:pt idx="2">
                  <c:v>1</c:v>
                </c:pt>
                <c:pt idx="3">
                  <c:v>223</c:v>
                </c:pt>
              </c:numCache>
            </c:numRef>
          </c:val>
        </c:ser>
        <c:ser>
          <c:idx val="3"/>
          <c:order val="3"/>
          <c:tx>
            <c:strRef>
              <c:f>'BASE DE DATOS (2)'!$B$18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 (2)'!$C$14:$G$14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(2)'!$C$18:$G$18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8460160"/>
        <c:axId val="138461952"/>
      </c:barChart>
      <c:catAx>
        <c:axId val="138460160"/>
        <c:scaling>
          <c:orientation val="minMax"/>
        </c:scaling>
        <c:delete val="0"/>
        <c:axPos val="b"/>
        <c:majorTickMark val="none"/>
        <c:minorTickMark val="none"/>
        <c:tickLblPos val="nextTo"/>
        <c:crossAx val="138461952"/>
        <c:crosses val="autoZero"/>
        <c:auto val="1"/>
        <c:lblAlgn val="ctr"/>
        <c:lblOffset val="100"/>
        <c:noMultiLvlLbl val="0"/>
      </c:catAx>
      <c:valAx>
        <c:axId val="1384619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84601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layout>
        <c:manualLayout>
          <c:xMode val="edge"/>
          <c:yMode val="edge"/>
          <c:x val="0.28723081793764105"/>
          <c:y val="2.777777777777777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 (2)'!$B$26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 (2)'!$C$25:$G$25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(2)'!$C$26:$G$26</c:f>
              <c:numCache>
                <c:formatCode>General</c:formatCode>
                <c:ptCount val="5"/>
                <c:pt idx="0">
                  <c:v>13</c:v>
                </c:pt>
                <c:pt idx="3">
                  <c:v>252</c:v>
                </c:pt>
              </c:numCache>
            </c:numRef>
          </c:val>
        </c:ser>
        <c:ser>
          <c:idx val="1"/>
          <c:order val="1"/>
          <c:tx>
            <c:strRef>
              <c:f>'BASE DE DATOS (2)'!$B$27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 (2)'!$C$25:$G$25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(2)'!$C$27:$G$27</c:f>
              <c:numCache>
                <c:formatCode>General</c:formatCode>
                <c:ptCount val="5"/>
                <c:pt idx="0">
                  <c:v>26</c:v>
                </c:pt>
                <c:pt idx="1">
                  <c:v>4</c:v>
                </c:pt>
                <c:pt idx="2">
                  <c:v>1</c:v>
                </c:pt>
                <c:pt idx="3">
                  <c:v>362</c:v>
                </c:pt>
              </c:numCache>
            </c:numRef>
          </c:val>
        </c:ser>
        <c:ser>
          <c:idx val="2"/>
          <c:order val="2"/>
          <c:tx>
            <c:strRef>
              <c:f>'BASE DE DATOS (2)'!$B$28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 (2)'!$C$25:$G$25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(2)'!$C$28:$G$28</c:f>
              <c:numCache>
                <c:formatCode>General</c:formatCode>
                <c:ptCount val="5"/>
                <c:pt idx="0">
                  <c:v>7</c:v>
                </c:pt>
                <c:pt idx="1">
                  <c:v>1</c:v>
                </c:pt>
                <c:pt idx="3">
                  <c:v>117</c:v>
                </c:pt>
              </c:numCache>
            </c:numRef>
          </c:val>
        </c:ser>
        <c:ser>
          <c:idx val="3"/>
          <c:order val="3"/>
          <c:tx>
            <c:strRef>
              <c:f>'BASE DE DATOS (2)'!$B$29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 (2)'!$C$25:$G$25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 (2)'!$C$29:$G$29</c:f>
              <c:numCache>
                <c:formatCode>General</c:formatCode>
                <c:ptCount val="5"/>
                <c:pt idx="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3463552"/>
        <c:axId val="143465088"/>
      </c:barChart>
      <c:catAx>
        <c:axId val="143463552"/>
        <c:scaling>
          <c:orientation val="minMax"/>
        </c:scaling>
        <c:delete val="0"/>
        <c:axPos val="b"/>
        <c:majorTickMark val="none"/>
        <c:minorTickMark val="none"/>
        <c:tickLblPos val="nextTo"/>
        <c:crossAx val="143465088"/>
        <c:crosses val="autoZero"/>
        <c:auto val="1"/>
        <c:lblAlgn val="ctr"/>
        <c:lblOffset val="100"/>
        <c:noMultiLvlLbl val="0"/>
      </c:catAx>
      <c:valAx>
        <c:axId val="1434650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46355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4</cp:revision>
  <cp:lastPrinted>2021-11-03T17:47:00Z</cp:lastPrinted>
  <dcterms:created xsi:type="dcterms:W3CDTF">2021-12-06T14:58:00Z</dcterms:created>
  <dcterms:modified xsi:type="dcterms:W3CDTF">2022-01-03T16:42:00Z</dcterms:modified>
</cp:coreProperties>
</file>