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0269BF">
        <w:rPr>
          <w:rFonts w:ascii="Arial" w:hAnsi="Arial" w:cs="Arial"/>
          <w:b/>
          <w:sz w:val="24"/>
        </w:rPr>
        <w:t xml:space="preserve"> de </w:t>
      </w:r>
      <w:r w:rsidR="004C73AD">
        <w:rPr>
          <w:rFonts w:ascii="Arial" w:hAnsi="Arial" w:cs="Arial"/>
          <w:b/>
          <w:sz w:val="24"/>
        </w:rPr>
        <w:t>Octubre</w:t>
      </w:r>
      <w:r w:rsidR="00C913CD">
        <w:rPr>
          <w:rFonts w:ascii="Arial" w:hAnsi="Arial" w:cs="Arial"/>
          <w:b/>
          <w:sz w:val="24"/>
        </w:rPr>
        <w:t xml:space="preserve"> 202</w:t>
      </w:r>
      <w:r w:rsidR="003F1685">
        <w:rPr>
          <w:rFonts w:ascii="Arial" w:hAnsi="Arial" w:cs="Arial"/>
          <w:b/>
          <w:sz w:val="24"/>
        </w:rPr>
        <w:t>2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6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9"/>
        <w:gridCol w:w="492"/>
        <w:gridCol w:w="302"/>
        <w:gridCol w:w="492"/>
        <w:gridCol w:w="302"/>
        <w:gridCol w:w="492"/>
        <w:gridCol w:w="302"/>
        <w:gridCol w:w="492"/>
        <w:gridCol w:w="326"/>
        <w:gridCol w:w="371"/>
        <w:gridCol w:w="429"/>
        <w:gridCol w:w="371"/>
        <w:gridCol w:w="429"/>
        <w:gridCol w:w="424"/>
        <w:gridCol w:w="491"/>
        <w:gridCol w:w="481"/>
        <w:gridCol w:w="319"/>
        <w:gridCol w:w="454"/>
        <w:gridCol w:w="301"/>
        <w:gridCol w:w="580"/>
        <w:gridCol w:w="356"/>
        <w:gridCol w:w="454"/>
        <w:gridCol w:w="279"/>
        <w:gridCol w:w="454"/>
        <w:gridCol w:w="526"/>
      </w:tblGrid>
      <w:tr w:rsidR="004C73AD" w:rsidRPr="004C73AD" w:rsidTr="004C73AD">
        <w:trPr>
          <w:trHeight w:val="300"/>
        </w:trPr>
        <w:tc>
          <w:tcPr>
            <w:tcW w:w="37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04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4C73AD" w:rsidRPr="004C73AD" w:rsidTr="004C73AD">
        <w:trPr>
          <w:trHeight w:val="300"/>
        </w:trPr>
        <w:tc>
          <w:tcPr>
            <w:tcW w:w="37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4C73AD" w:rsidRPr="004C73AD" w:rsidTr="004C73AD">
        <w:trPr>
          <w:trHeight w:val="300"/>
        </w:trPr>
        <w:tc>
          <w:tcPr>
            <w:tcW w:w="37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4C73AD" w:rsidRPr="004C73AD" w:rsidTr="004C73AD">
        <w:trPr>
          <w:trHeight w:val="83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C73AD" w:rsidRPr="004C73AD" w:rsidTr="004C73AD">
        <w:trPr>
          <w:trHeight w:val="503"/>
        </w:trPr>
        <w:tc>
          <w:tcPr>
            <w:tcW w:w="3729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Monitoreo de Base de Datos del Personal "Residencia Nidia Martínez"</w:t>
            </w:r>
          </w:p>
        </w:tc>
        <w:tc>
          <w:tcPr>
            <w:tcW w:w="49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2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42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4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1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8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52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</w:tr>
      <w:tr w:rsidR="004C73AD" w:rsidRPr="004C73AD" w:rsidTr="004C73AD">
        <w:trPr>
          <w:trHeight w:val="503"/>
        </w:trPr>
        <w:tc>
          <w:tcPr>
            <w:tcW w:w="3729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Monitoreo de Base de Datos del Personal "Sede Departamental de Quetzaltenango"</w:t>
            </w:r>
          </w:p>
        </w:tc>
        <w:tc>
          <w:tcPr>
            <w:tcW w:w="49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</w:tr>
      <w:tr w:rsidR="004C73AD" w:rsidRPr="004C73AD" w:rsidTr="004C73AD">
        <w:trPr>
          <w:trHeight w:val="503"/>
        </w:trPr>
        <w:tc>
          <w:tcPr>
            <w:tcW w:w="3729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"Trata de Personas"</w:t>
            </w:r>
          </w:p>
        </w:tc>
        <w:tc>
          <w:tcPr>
            <w:tcW w:w="49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</w:tr>
      <w:tr w:rsidR="004C73AD" w:rsidRPr="004C73AD" w:rsidTr="004C73AD">
        <w:trPr>
          <w:trHeight w:val="503"/>
        </w:trPr>
        <w:tc>
          <w:tcPr>
            <w:tcW w:w="3729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"La Violencia y Derechos de la Niña"</w:t>
            </w:r>
          </w:p>
        </w:tc>
        <w:tc>
          <w:tcPr>
            <w:tcW w:w="49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41</w:t>
            </w:r>
          </w:p>
        </w:tc>
      </w:tr>
      <w:tr w:rsidR="004C73AD" w:rsidRPr="004C73AD" w:rsidTr="004C73AD">
        <w:trPr>
          <w:trHeight w:val="503"/>
        </w:trPr>
        <w:tc>
          <w:tcPr>
            <w:tcW w:w="3729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Jornada de Prevención de Cáncer Cervico Úterino</w:t>
            </w:r>
          </w:p>
        </w:tc>
        <w:tc>
          <w:tcPr>
            <w:tcW w:w="49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</w:tr>
      <w:tr w:rsidR="004C73AD" w:rsidRPr="004C73AD" w:rsidTr="004C73AD">
        <w:trPr>
          <w:trHeight w:val="503"/>
        </w:trPr>
        <w:tc>
          <w:tcPr>
            <w:tcW w:w="3729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Jornada de Evaluación Oftalmológica</w:t>
            </w:r>
          </w:p>
        </w:tc>
        <w:tc>
          <w:tcPr>
            <w:tcW w:w="49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C73AD" w:rsidRPr="004C73AD" w:rsidRDefault="004C73AD" w:rsidP="004C7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C7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</w:tr>
    </w:tbl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0006" w:type="dxa"/>
        <w:tblInd w:w="1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58"/>
        <w:gridCol w:w="458"/>
        <w:gridCol w:w="400"/>
        <w:gridCol w:w="400"/>
        <w:gridCol w:w="400"/>
        <w:gridCol w:w="400"/>
        <w:gridCol w:w="468"/>
        <w:gridCol w:w="468"/>
        <w:gridCol w:w="400"/>
        <w:gridCol w:w="400"/>
        <w:gridCol w:w="400"/>
        <w:gridCol w:w="414"/>
      </w:tblGrid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1000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3340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5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117B57" w:rsidRPr="00117B57" w:rsidTr="00117B57">
        <w:trPr>
          <w:trHeight w:val="300"/>
        </w:trPr>
        <w:tc>
          <w:tcPr>
            <w:tcW w:w="9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117B57" w:rsidRPr="00117B57" w:rsidTr="00117B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117B57" w:rsidRPr="00117B57" w:rsidTr="00117B57">
        <w:trPr>
          <w:trHeight w:val="315"/>
        </w:trPr>
        <w:tc>
          <w:tcPr>
            <w:tcW w:w="540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58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4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41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136</w:t>
            </w:r>
          </w:p>
        </w:tc>
      </w:tr>
      <w:tr w:rsidR="00117B57" w:rsidRPr="00117B57" w:rsidTr="00117B57">
        <w:trPr>
          <w:trHeight w:val="315"/>
        </w:trPr>
        <w:tc>
          <w:tcPr>
            <w:tcW w:w="940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65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68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154</w:t>
            </w:r>
          </w:p>
        </w:tc>
      </w:tr>
      <w:tr w:rsidR="00117B57" w:rsidRPr="00117B57" w:rsidTr="00117B57">
        <w:trPr>
          <w:trHeight w:val="330"/>
        </w:trPr>
        <w:tc>
          <w:tcPr>
            <w:tcW w:w="3340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1600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90</w:t>
            </w:r>
          </w:p>
        </w:tc>
        <w:tc>
          <w:tcPr>
            <w:tcW w:w="91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68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81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17B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154</w:t>
            </w:r>
          </w:p>
        </w:tc>
      </w:tr>
      <w:tr w:rsidR="00117B57" w:rsidRPr="00117B57" w:rsidTr="00117B5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4BB96F92" wp14:editId="23F9FF9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A00-00000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48CE3B1C" wp14:editId="2ABE8E6B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1" name="Gráfico 1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A00-00000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117B57" w:rsidRPr="00117B57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B57" w:rsidRPr="00117B57" w:rsidRDefault="00117B57" w:rsidP="00117B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117B57" w:rsidRPr="00117B57" w:rsidRDefault="00117B57" w:rsidP="00117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bookmarkStart w:id="0" w:name="_GoBack"/>
            <w:bookmarkEnd w:id="0"/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17B57" w:rsidRPr="00117B57" w:rsidTr="00117B5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57" w:rsidRPr="00117B57" w:rsidRDefault="00117B57" w:rsidP="00117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0B5FDB" w:rsidRDefault="000B5FDB" w:rsidP="00732C03"/>
    <w:sectPr w:rsidR="000B5FDB" w:rsidSect="00F72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C9" w:rsidRDefault="00F56CC9" w:rsidP="00C913CD">
      <w:pPr>
        <w:spacing w:after="0" w:line="240" w:lineRule="auto"/>
      </w:pPr>
      <w:r>
        <w:separator/>
      </w:r>
    </w:p>
  </w:endnote>
  <w:endnote w:type="continuationSeparator" w:id="0">
    <w:p w:rsidR="00F56CC9" w:rsidRDefault="00F56CC9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C9" w:rsidRDefault="00F56CC9" w:rsidP="00C913CD">
      <w:pPr>
        <w:spacing w:after="0" w:line="240" w:lineRule="auto"/>
      </w:pPr>
      <w:r>
        <w:separator/>
      </w:r>
    </w:p>
  </w:footnote>
  <w:footnote w:type="continuationSeparator" w:id="0">
    <w:p w:rsidR="00F56CC9" w:rsidRDefault="00F56CC9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2079625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3A0" w:rsidRDefault="00BB73A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92127"/>
    <w:rsid w:val="001B7F4E"/>
    <w:rsid w:val="001C1548"/>
    <w:rsid w:val="001F56F3"/>
    <w:rsid w:val="002474B7"/>
    <w:rsid w:val="00301FC3"/>
    <w:rsid w:val="00333189"/>
    <w:rsid w:val="003700CB"/>
    <w:rsid w:val="003E7DAE"/>
    <w:rsid w:val="003F1685"/>
    <w:rsid w:val="004C73AD"/>
    <w:rsid w:val="004D376B"/>
    <w:rsid w:val="004E0902"/>
    <w:rsid w:val="005328E7"/>
    <w:rsid w:val="005609C1"/>
    <w:rsid w:val="005732D4"/>
    <w:rsid w:val="00692CC2"/>
    <w:rsid w:val="006D02F9"/>
    <w:rsid w:val="00716382"/>
    <w:rsid w:val="00732C03"/>
    <w:rsid w:val="00743E2C"/>
    <w:rsid w:val="00795A1B"/>
    <w:rsid w:val="007B0B2F"/>
    <w:rsid w:val="008041FD"/>
    <w:rsid w:val="00871E05"/>
    <w:rsid w:val="00990E61"/>
    <w:rsid w:val="00AA7725"/>
    <w:rsid w:val="00BB73A0"/>
    <w:rsid w:val="00C67579"/>
    <w:rsid w:val="00C913CD"/>
    <w:rsid w:val="00CB5825"/>
    <w:rsid w:val="00D112AB"/>
    <w:rsid w:val="00DC4402"/>
    <w:rsid w:val="00E03283"/>
    <w:rsid w:val="00E47218"/>
    <w:rsid w:val="00E53E98"/>
    <w:rsid w:val="00F21DF3"/>
    <w:rsid w:val="00F46180"/>
    <w:rsid w:val="00F56CC9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10%20OCTUBRE\Metas%20y%20Vol&#250;menes%20Unidad%20de%20G&#233;nero%20-%20OCTUBRE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10%20OCTUBRE\Metas%20y%20Vol&#250;menes%20Unidad%20de%20G&#233;nero%20-%20OCTUBRE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83-4A35-853F-AF9586BDBC0A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83-4A35-853F-AF9586BDBC0A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83-4A35-853F-AF9586BDBC0A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83-4A35-853F-AF9586BDBC0A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83-4A35-853F-AF9586BDBC0A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83-4A35-853F-AF9586BDBC0A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83-4A35-853F-AF9586BDBC0A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83-4A35-853F-AF9586BDBC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'[Metas y Volúmenes Unidad de Género - OCTUBRE 2022.xlsx]OCT'!$H$49:$W$49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'[Metas y Volúmenes Unidad de Género - OCTUBRE 2022.xlsx]OCT'!$H$54:$W$54</c:f>
              <c:numCache>
                <c:formatCode>General</c:formatCode>
                <c:ptCount val="16"/>
                <c:pt idx="0">
                  <c:v>2</c:v>
                </c:pt>
                <c:pt idx="8">
                  <c:v>90</c:v>
                </c:pt>
                <c:pt idx="12">
                  <c:v>68</c:v>
                </c:pt>
                <c:pt idx="1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883-4A35-853F-AF9586BDBC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F49-4B11-9855-65F87AA97528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F49-4B11-9855-65F87AA97528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F49-4B11-9855-65F87AA97528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F49-4B11-9855-65F87AA975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'[Metas y Volúmenes Unidad de Género - OCTUBRE 2022.xlsx]OCT'!$X$50:$AE$50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'[Metas y Volúmenes Unidad de Género - OCTUBRE 2022.xlsx]OCT'!$X$53:$AE$53</c:f>
              <c:numCache>
                <c:formatCode>General</c:formatCode>
                <c:ptCount val="8"/>
                <c:pt idx="0">
                  <c:v>15</c:v>
                </c:pt>
                <c:pt idx="2">
                  <c:v>0</c:v>
                </c:pt>
                <c:pt idx="4">
                  <c:v>1</c:v>
                </c:pt>
                <c:pt idx="6">
                  <c:v>154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F49-4B11-9855-65F87AA975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37450624"/>
        <c:axId val="137455104"/>
      </c:barChart>
      <c:catAx>
        <c:axId val="137450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37455104"/>
        <c:crosses val="autoZero"/>
        <c:auto val="1"/>
        <c:lblAlgn val="ctr"/>
        <c:lblOffset val="100"/>
        <c:noMultiLvlLbl val="0"/>
      </c:catAx>
      <c:valAx>
        <c:axId val="1374551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745062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14</cp:revision>
  <cp:lastPrinted>2022-09-05T18:22:00Z</cp:lastPrinted>
  <dcterms:created xsi:type="dcterms:W3CDTF">2022-03-09T16:31:00Z</dcterms:created>
  <dcterms:modified xsi:type="dcterms:W3CDTF">2022-11-10T20:56:00Z</dcterms:modified>
</cp:coreProperties>
</file>