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174CC2">
        <w:rPr>
          <w:rFonts w:ascii="Arial" w:hAnsi="Arial" w:cs="Arial"/>
          <w:b/>
          <w:sz w:val="24"/>
        </w:rPr>
        <w:t xml:space="preserve"> de Junio</w:t>
      </w:r>
      <w:r w:rsidR="00C913CD">
        <w:rPr>
          <w:rFonts w:ascii="Arial" w:hAnsi="Arial" w:cs="Arial"/>
          <w:b/>
          <w:sz w:val="24"/>
        </w:rPr>
        <w:t xml:space="preserve"> 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73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473"/>
        <w:gridCol w:w="247"/>
        <w:gridCol w:w="575"/>
        <w:gridCol w:w="247"/>
        <w:gridCol w:w="575"/>
        <w:gridCol w:w="247"/>
        <w:gridCol w:w="575"/>
        <w:gridCol w:w="262"/>
        <w:gridCol w:w="439"/>
        <w:gridCol w:w="402"/>
        <w:gridCol w:w="320"/>
        <w:gridCol w:w="439"/>
        <w:gridCol w:w="458"/>
        <w:gridCol w:w="458"/>
        <w:gridCol w:w="456"/>
        <w:gridCol w:w="344"/>
        <w:gridCol w:w="407"/>
        <w:gridCol w:w="494"/>
        <w:gridCol w:w="563"/>
        <w:gridCol w:w="373"/>
        <w:gridCol w:w="405"/>
        <w:gridCol w:w="229"/>
        <w:gridCol w:w="494"/>
        <w:gridCol w:w="541"/>
      </w:tblGrid>
      <w:tr w:rsidR="00174CC2" w:rsidRPr="00174CC2" w:rsidTr="00174CC2">
        <w:trPr>
          <w:trHeight w:val="300"/>
        </w:trPr>
        <w:tc>
          <w:tcPr>
            <w:tcW w:w="371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1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6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506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174CC2" w:rsidRPr="00174CC2" w:rsidTr="00174CC2">
        <w:trPr>
          <w:trHeight w:val="300"/>
        </w:trPr>
        <w:tc>
          <w:tcPr>
            <w:tcW w:w="371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174CC2" w:rsidRPr="00174CC2" w:rsidTr="00174CC2">
        <w:trPr>
          <w:trHeight w:val="300"/>
        </w:trPr>
        <w:tc>
          <w:tcPr>
            <w:tcW w:w="371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174CC2" w:rsidRPr="00174CC2" w:rsidTr="00174CC2">
        <w:trPr>
          <w:trHeight w:val="83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74CC2" w:rsidRPr="00174CC2" w:rsidTr="00174CC2">
        <w:trPr>
          <w:trHeight w:val="503"/>
        </w:trPr>
        <w:tc>
          <w:tcPr>
            <w:tcW w:w="3716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Feria "Deportiva y Recreativa" </w:t>
            </w:r>
          </w:p>
        </w:tc>
        <w:tc>
          <w:tcPr>
            <w:tcW w:w="473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2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39</w:t>
            </w:r>
          </w:p>
        </w:tc>
        <w:tc>
          <w:tcPr>
            <w:tcW w:w="4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95</w:t>
            </w:r>
          </w:p>
        </w:tc>
        <w:tc>
          <w:tcPr>
            <w:tcW w:w="32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3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51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0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47</w:t>
            </w:r>
          </w:p>
        </w:tc>
        <w:tc>
          <w:tcPr>
            <w:tcW w:w="54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59</w:t>
            </w:r>
          </w:p>
        </w:tc>
      </w:tr>
      <w:tr w:rsidR="00174CC2" w:rsidRPr="00174CC2" w:rsidTr="00174CC2">
        <w:trPr>
          <w:trHeight w:val="503"/>
        </w:trPr>
        <w:tc>
          <w:tcPr>
            <w:tcW w:w="3716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"Salud Reproductiva"</w:t>
            </w:r>
          </w:p>
        </w:tc>
        <w:tc>
          <w:tcPr>
            <w:tcW w:w="473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71</w:t>
            </w:r>
          </w:p>
        </w:tc>
      </w:tr>
      <w:tr w:rsidR="00174CC2" w:rsidRPr="00174CC2" w:rsidTr="00174CC2">
        <w:trPr>
          <w:trHeight w:val="503"/>
        </w:trPr>
        <w:tc>
          <w:tcPr>
            <w:tcW w:w="3716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"La Nueva Masculinidad"</w:t>
            </w:r>
          </w:p>
        </w:tc>
        <w:tc>
          <w:tcPr>
            <w:tcW w:w="473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174CC2" w:rsidRPr="00174CC2" w:rsidTr="00174CC2">
        <w:trPr>
          <w:trHeight w:val="503"/>
        </w:trPr>
        <w:tc>
          <w:tcPr>
            <w:tcW w:w="3716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"El Autocuidado"</w:t>
            </w:r>
          </w:p>
        </w:tc>
        <w:tc>
          <w:tcPr>
            <w:tcW w:w="473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26</w:t>
            </w:r>
          </w:p>
        </w:tc>
      </w:tr>
      <w:tr w:rsidR="00174CC2" w:rsidRPr="00174CC2" w:rsidTr="00174CC2">
        <w:trPr>
          <w:trHeight w:val="503"/>
        </w:trPr>
        <w:tc>
          <w:tcPr>
            <w:tcW w:w="3716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Jornada Oftalmológica</w:t>
            </w:r>
          </w:p>
        </w:tc>
        <w:tc>
          <w:tcPr>
            <w:tcW w:w="473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</w:t>
            </w:r>
          </w:p>
        </w:tc>
      </w:tr>
      <w:tr w:rsidR="00174CC2" w:rsidRPr="00174CC2" w:rsidTr="00174CC2">
        <w:trPr>
          <w:trHeight w:val="503"/>
        </w:trPr>
        <w:tc>
          <w:tcPr>
            <w:tcW w:w="3716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73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74CC2" w:rsidRPr="00174CC2" w:rsidRDefault="00174CC2" w:rsidP="00174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74C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8795" w:type="dxa"/>
        <w:tblInd w:w="2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232"/>
        <w:gridCol w:w="327"/>
        <w:gridCol w:w="232"/>
        <w:gridCol w:w="327"/>
        <w:gridCol w:w="232"/>
        <w:gridCol w:w="326"/>
        <w:gridCol w:w="232"/>
        <w:gridCol w:w="356"/>
        <w:gridCol w:w="480"/>
        <w:gridCol w:w="294"/>
        <w:gridCol w:w="356"/>
        <w:gridCol w:w="458"/>
        <w:gridCol w:w="458"/>
        <w:gridCol w:w="336"/>
        <w:gridCol w:w="257"/>
        <w:gridCol w:w="310"/>
        <w:gridCol w:w="344"/>
        <w:gridCol w:w="563"/>
        <w:gridCol w:w="373"/>
        <w:gridCol w:w="354"/>
        <w:gridCol w:w="280"/>
        <w:gridCol w:w="480"/>
        <w:gridCol w:w="511"/>
      </w:tblGrid>
      <w:tr w:rsidR="00D309B8" w:rsidRPr="00D309B8" w:rsidTr="00D309B8">
        <w:trPr>
          <w:trHeight w:val="234"/>
        </w:trPr>
        <w:tc>
          <w:tcPr>
            <w:tcW w:w="87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2585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486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6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593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215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D309B8" w:rsidRPr="00D309B8" w:rsidTr="00D309B8">
        <w:trPr>
          <w:trHeight w:val="234"/>
        </w:trPr>
        <w:tc>
          <w:tcPr>
            <w:tcW w:w="909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D309B8" w:rsidRPr="00D309B8" w:rsidTr="00D309B8">
        <w:trPr>
          <w:trHeight w:val="245"/>
        </w:trPr>
        <w:tc>
          <w:tcPr>
            <w:tcW w:w="67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D309B8" w:rsidRPr="00D309B8" w:rsidTr="00D309B8">
        <w:trPr>
          <w:trHeight w:val="245"/>
        </w:trPr>
        <w:tc>
          <w:tcPr>
            <w:tcW w:w="677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23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23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2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54</w:t>
            </w:r>
          </w:p>
        </w:tc>
        <w:tc>
          <w:tcPr>
            <w:tcW w:w="232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81</w:t>
            </w:r>
          </w:p>
        </w:tc>
        <w:tc>
          <w:tcPr>
            <w:tcW w:w="48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153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35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30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46</w:t>
            </w:r>
          </w:p>
        </w:tc>
        <w:tc>
          <w:tcPr>
            <w:tcW w:w="33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25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1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34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51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5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8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8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196</w:t>
            </w:r>
          </w:p>
        </w:tc>
        <w:tc>
          <w:tcPr>
            <w:tcW w:w="51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176</w:t>
            </w:r>
          </w:p>
        </w:tc>
      </w:tr>
      <w:tr w:rsidR="00D309B8" w:rsidRPr="00D309B8" w:rsidTr="00D309B8">
        <w:trPr>
          <w:trHeight w:val="245"/>
        </w:trPr>
        <w:tc>
          <w:tcPr>
            <w:tcW w:w="909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59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55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54</w:t>
            </w:r>
          </w:p>
        </w:tc>
        <w:tc>
          <w:tcPr>
            <w:tcW w:w="8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234</w:t>
            </w:r>
          </w:p>
        </w:tc>
        <w:tc>
          <w:tcPr>
            <w:tcW w:w="65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36</w:t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76</w:t>
            </w:r>
          </w:p>
        </w:tc>
        <w:tc>
          <w:tcPr>
            <w:tcW w:w="593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65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57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372</w:t>
            </w:r>
          </w:p>
        </w:tc>
      </w:tr>
      <w:tr w:rsidR="00D309B8" w:rsidRPr="00D309B8" w:rsidTr="00D309B8">
        <w:trPr>
          <w:trHeight w:val="257"/>
        </w:trPr>
        <w:tc>
          <w:tcPr>
            <w:tcW w:w="2585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80</w:t>
            </w:r>
          </w:p>
        </w:tc>
        <w:tc>
          <w:tcPr>
            <w:tcW w:w="1486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270</w:t>
            </w:r>
          </w:p>
        </w:tc>
        <w:tc>
          <w:tcPr>
            <w:tcW w:w="91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76</w:t>
            </w:r>
          </w:p>
        </w:tc>
        <w:tc>
          <w:tcPr>
            <w:tcW w:w="593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65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57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63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91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09B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372</w:t>
            </w:r>
          </w:p>
        </w:tc>
      </w:tr>
      <w:tr w:rsidR="00D309B8" w:rsidRPr="00D309B8" w:rsidTr="00D309B8">
        <w:trPr>
          <w:trHeight w:val="24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6436C9FE" wp14:editId="24EFF23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242AD7E8" wp14:editId="1AA9A92A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28575</wp:posOffset>
                  </wp:positionV>
                  <wp:extent cx="2990850" cy="2181225"/>
                  <wp:effectExtent l="0" t="0" r="0" b="0"/>
                  <wp:wrapNone/>
                  <wp:docPr id="3" name="Gráfic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</w:tblGrid>
            <w:tr w:rsidR="00D309B8" w:rsidRPr="00D309B8" w:rsidTr="00D309B8">
              <w:trPr>
                <w:trHeight w:val="234"/>
                <w:tblCellSpacing w:w="0" w:type="dxa"/>
              </w:trPr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309B8" w:rsidRPr="00D309B8" w:rsidRDefault="00D309B8" w:rsidP="00D309B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D309B8" w:rsidRPr="00D309B8" w:rsidRDefault="00D309B8" w:rsidP="00D30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09B8" w:rsidRPr="00D309B8" w:rsidTr="00D309B8">
        <w:trPr>
          <w:trHeight w:val="23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9B8" w:rsidRPr="00D309B8" w:rsidRDefault="00D309B8" w:rsidP="00D30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216C9E" w:rsidRDefault="003B1A97" w:rsidP="00704ECF">
      <w:r>
        <w:tab/>
      </w:r>
      <w:bookmarkStart w:id="0" w:name="_GoBack"/>
      <w:bookmarkEnd w:id="0"/>
    </w:p>
    <w:p w:rsidR="000B5FDB" w:rsidRDefault="000B5FDB" w:rsidP="00704ECF"/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E9" w:rsidRDefault="008A4EE9" w:rsidP="00C913CD">
      <w:pPr>
        <w:spacing w:after="0" w:line="240" w:lineRule="auto"/>
      </w:pPr>
      <w:r>
        <w:separator/>
      </w:r>
    </w:p>
  </w:endnote>
  <w:endnote w:type="continuationSeparator" w:id="0">
    <w:p w:rsidR="008A4EE9" w:rsidRDefault="008A4EE9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E9" w:rsidRDefault="008A4EE9" w:rsidP="00C913CD">
      <w:pPr>
        <w:spacing w:after="0" w:line="240" w:lineRule="auto"/>
      </w:pPr>
      <w:r>
        <w:separator/>
      </w:r>
    </w:p>
  </w:footnote>
  <w:footnote w:type="continuationSeparator" w:id="0">
    <w:p w:rsidR="008A4EE9" w:rsidRDefault="008A4EE9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74CC2"/>
    <w:rsid w:val="00192127"/>
    <w:rsid w:val="001A1874"/>
    <w:rsid w:val="001B7F4E"/>
    <w:rsid w:val="001C1548"/>
    <w:rsid w:val="001F56F3"/>
    <w:rsid w:val="00216C9E"/>
    <w:rsid w:val="002474B7"/>
    <w:rsid w:val="00293088"/>
    <w:rsid w:val="002956F6"/>
    <w:rsid w:val="00301FC3"/>
    <w:rsid w:val="00330815"/>
    <w:rsid w:val="00333189"/>
    <w:rsid w:val="003700CB"/>
    <w:rsid w:val="003B1A97"/>
    <w:rsid w:val="003E58A6"/>
    <w:rsid w:val="003E7DAE"/>
    <w:rsid w:val="003F1685"/>
    <w:rsid w:val="004315B3"/>
    <w:rsid w:val="004C73AD"/>
    <w:rsid w:val="004D376B"/>
    <w:rsid w:val="004E0902"/>
    <w:rsid w:val="004F4162"/>
    <w:rsid w:val="00515EDF"/>
    <w:rsid w:val="005328E7"/>
    <w:rsid w:val="005609C1"/>
    <w:rsid w:val="005732D4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8A4EE9"/>
    <w:rsid w:val="00904C38"/>
    <w:rsid w:val="00990E61"/>
    <w:rsid w:val="00AA7725"/>
    <w:rsid w:val="00B54C7F"/>
    <w:rsid w:val="00B87565"/>
    <w:rsid w:val="00BB73A0"/>
    <w:rsid w:val="00BC21A0"/>
    <w:rsid w:val="00BD081F"/>
    <w:rsid w:val="00C67579"/>
    <w:rsid w:val="00C913CD"/>
    <w:rsid w:val="00CB5825"/>
    <w:rsid w:val="00CF331B"/>
    <w:rsid w:val="00D112AB"/>
    <w:rsid w:val="00D309B8"/>
    <w:rsid w:val="00D53CB8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6%20JUNIO%202023\Metas%20y%20Vol&#250;menes%20Unidad%20de%20G&#233;nero%20-%20JUNIO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6%20JUNIO%202023\Metas%20y%20Vol&#250;menes%20Unidad%20de%20G&#233;nero%20-%20JUNIO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17-4B0D-A6F5-28FB8AF87D62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17-4B0D-A6F5-28FB8AF87D62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17-4B0D-A6F5-28FB8AF87D62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A17-4B0D-A6F5-28FB8AF87D62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17-4B0D-A6F5-28FB8AF87D62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17-4B0D-A6F5-28FB8AF87D62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17-4B0D-A6F5-28FB8AF87D62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17-4B0D-A6F5-28FB8AF87D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JUN!$H$49:$W$49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JUN!$H$54:$W$54</c:f>
              <c:numCache>
                <c:formatCode>General</c:formatCode>
                <c:ptCount val="16"/>
                <c:pt idx="0">
                  <c:v>80</c:v>
                </c:pt>
                <c:pt idx="8">
                  <c:v>270</c:v>
                </c:pt>
                <c:pt idx="12">
                  <c:v>76</c:v>
                </c:pt>
                <c:pt idx="1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A17-4B0D-A6F5-28FB8AF87D6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D12-474D-AADF-BD66BF75B293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D12-474D-AADF-BD66BF75B293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D12-474D-AADF-BD66BF75B293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D12-474D-AADF-BD66BF75B2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JUN!$X$50:$AE$50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JUN!$X$53:$AE$53</c:f>
              <c:numCache>
                <c:formatCode>General</c:formatCode>
                <c:ptCount val="8"/>
                <c:pt idx="0">
                  <c:v>57</c:v>
                </c:pt>
                <c:pt idx="2">
                  <c:v>2</c:v>
                </c:pt>
                <c:pt idx="4">
                  <c:v>0</c:v>
                </c:pt>
                <c:pt idx="6">
                  <c:v>372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D12-474D-AADF-BD66BF75B2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06281216"/>
        <c:axId val="106282368"/>
      </c:barChart>
      <c:catAx>
        <c:axId val="106281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06282368"/>
        <c:crosses val="autoZero"/>
        <c:auto val="1"/>
        <c:lblAlgn val="ctr"/>
        <c:lblOffset val="100"/>
        <c:noMultiLvlLbl val="0"/>
      </c:catAx>
      <c:valAx>
        <c:axId val="106282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628121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4D15-9E45-40D4-A131-72CCBEDF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14056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29</cp:revision>
  <cp:lastPrinted>2023-03-10T19:31:00Z</cp:lastPrinted>
  <dcterms:created xsi:type="dcterms:W3CDTF">2022-03-09T16:31:00Z</dcterms:created>
  <dcterms:modified xsi:type="dcterms:W3CDTF">2023-07-05T16:40:00Z</dcterms:modified>
</cp:coreProperties>
</file>